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</w:rPr>
        <w:t>2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spacing w:line="520" w:lineRule="exact"/>
        <w:jc w:val="center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</w:rPr>
        <w:t>靖江市四星高中校园2022年公开招聘紧缺学科教师报名表</w:t>
      </w:r>
    </w:p>
    <w:p>
      <w:pPr>
        <w:spacing w:line="240" w:lineRule="exact"/>
        <w:jc w:val="center"/>
        <w:rPr>
          <w:rStyle w:val="4"/>
          <w:rFonts w:ascii="方正楷体简体" w:eastAsia="方正楷体简体"/>
          <w:sz w:val="24"/>
        </w:rPr>
      </w:pP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报考学校及岗位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sz w:val="18"/>
                <w:szCs w:val="18"/>
              </w:rPr>
              <w:t>时间到月</w:t>
            </w:r>
            <w:r>
              <w:rPr>
                <w:rStyle w:val="4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</w:rPr>
              <w:t>资格审查</w:t>
            </w:r>
            <w:r>
              <w:rPr>
                <w:rStyle w:val="4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 xml:space="preserve">                                    202</w:t>
            </w:r>
            <w:r>
              <w:rPr>
                <w:rStyle w:val="4"/>
                <w:rFonts w:hint="eastAsia" w:ascii="宋体" w:hAnsi="宋体"/>
              </w:rPr>
              <w:t>1</w:t>
            </w:r>
            <w:r>
              <w:rPr>
                <w:rStyle w:val="4"/>
                <w:rFonts w:ascii="宋体" w:hAnsi="宋体"/>
              </w:rPr>
              <w:t>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4"/>
          <w:rFonts w:ascii="方正黑体简体" w:hAnsi="方正黑体简体" w:eastAsia="方正黑体简体"/>
        </w:rPr>
        <w:t>注意：</w:t>
      </w:r>
      <w:r>
        <w:rPr>
          <w:rStyle w:val="4"/>
        </w:rPr>
        <w:t>本表中所填内容以及所提供材料均须真实有效，如有不实之处，取消应聘资格。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7E1F"/>
    <w:rsid w:val="002A5E7E"/>
    <w:rsid w:val="002D730E"/>
    <w:rsid w:val="00620D9A"/>
    <w:rsid w:val="00966D9C"/>
    <w:rsid w:val="121C2315"/>
    <w:rsid w:val="2E0F6717"/>
    <w:rsid w:val="34097E1F"/>
    <w:rsid w:val="512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dcterms:modified xsi:type="dcterms:W3CDTF">2021-11-02T05:56:07Z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E70A795687004E818AAD5A332EC83B73</vt:lpwstr>
  </property>
</Properties>
</file>