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5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7" w:name="_GoBack"/>
      <w:bookmarkEnd w:id="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2022无锡市教育局直属院校引进优秀青年人才</w:t>
      </w:r>
    </w:p>
    <w:p>
      <w:pPr>
        <w:pStyle w:val="7"/>
        <w:spacing w:after="0" w:line="5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考生须知</w:t>
      </w:r>
    </w:p>
    <w:p>
      <w:pPr>
        <w:pStyle w:val="9"/>
        <w:tabs>
          <w:tab w:val="left" w:pos="1074"/>
        </w:tabs>
        <w:spacing w:line="560" w:lineRule="exact"/>
        <w:ind w:firstLine="0"/>
        <w:jc w:val="both"/>
        <w:rPr>
          <w:rFonts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pStyle w:val="9"/>
        <w:tabs>
          <w:tab w:val="left" w:pos="1074"/>
        </w:tabs>
        <w:spacing w:line="560" w:lineRule="exact"/>
        <w:ind w:firstLine="560" w:firstLineChars="200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一、设备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要求</w:t>
      </w:r>
    </w:p>
    <w:p>
      <w:pPr>
        <w:pStyle w:val="9"/>
        <w:tabs>
          <w:tab w:val="left" w:pos="82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0" w:name="bookmark1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硬件准备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考生准备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1部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报名时注册的手机，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电脑（</w:t>
      </w:r>
      <w:r>
        <w:rPr>
          <w:rFonts w:hint="eastAsia" w:ascii="仿宋_GB2312" w:hAnsi="仿宋_GB2312" w:eastAsia="仿宋_GB2312" w:cs="仿宋_GB2312"/>
          <w:sz w:val="28"/>
          <w:szCs w:val="28"/>
        </w:rPr>
        <w:t>可上网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，具备</w:t>
      </w:r>
      <w:r>
        <w:rPr>
          <w:rFonts w:hint="eastAsia" w:ascii="仿宋_GB2312" w:hAnsi="仿宋_GB2312" w:eastAsia="仿宋_GB2312" w:cs="仿宋_GB2312"/>
          <w:sz w:val="28"/>
          <w:szCs w:val="28"/>
        </w:rPr>
        <w:t>摄像头、麦克风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建议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笔记本电脑），确保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供电充足，性能稳定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不得使用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有线</w:t>
      </w:r>
      <w:r>
        <w:rPr>
          <w:rFonts w:hint="eastAsia" w:ascii="仿宋_GB2312" w:hAnsi="仿宋_GB2312" w:eastAsia="仿宋_GB2312" w:cs="仿宋_GB2312"/>
          <w:sz w:val="28"/>
          <w:szCs w:val="28"/>
        </w:rPr>
        <w:t>耳机（耳麦）。</w:t>
      </w:r>
    </w:p>
    <w:p>
      <w:pPr>
        <w:pStyle w:val="9"/>
        <w:tabs>
          <w:tab w:val="left" w:pos="84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1" w:name="bookmark2"/>
      <w:bookmarkEnd w:id="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软件准备：</w:t>
      </w:r>
      <w:r>
        <w:rPr>
          <w:rFonts w:hint="eastAsia" w:ascii="仿宋_GB2312" w:hAnsi="仿宋_GB2312" w:eastAsia="仿宋_GB2312" w:cs="仿宋_GB2312"/>
          <w:sz w:val="28"/>
          <w:szCs w:val="28"/>
        </w:rPr>
        <w:t>电脑提前下载并安装小鱼易连程序</w:t>
      </w:r>
      <w:r>
        <w:rPr>
          <w:rFonts w:hint="eastAsia" w:ascii="仿宋_GB2312" w:hAnsi="仿宋_GB2312" w:eastAsia="仿宋_GB2312" w:cs="仿宋_GB2312"/>
          <w:sz w:val="28"/>
          <w:szCs w:val="28"/>
          <w:lang w:val="en-US" w:bidi="en-US"/>
        </w:rPr>
        <w:t>（</w:t>
      </w:r>
      <w:r>
        <w:fldChar w:fldCharType="begin"/>
      </w:r>
      <w:r>
        <w:instrText xml:space="preserve"> HYPERLINK "https://www"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bidi="en-US"/>
        </w:rPr>
        <w:t>https://www</w:t>
      </w:r>
      <w:r>
        <w:rPr>
          <w:rFonts w:hint="eastAsia" w:ascii="仿宋_GB2312" w:hAnsi="仿宋_GB2312" w:eastAsia="仿宋_GB2312" w:cs="仿宋_GB2312"/>
          <w:sz w:val="28"/>
          <w:szCs w:val="28"/>
          <w:lang w:val="en-US" w:bidi="en-US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bidi="en-US"/>
        </w:rPr>
        <w:t>.xylink.com/download）,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完成注册登录，修改名字为：岗位序号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-面试序号-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本人姓名（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例：1120-01-王东）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9"/>
        <w:tabs>
          <w:tab w:val="left" w:pos="83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2" w:name="bookmark3"/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试讲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过程中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全程站立</w:t>
      </w:r>
      <w:r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不得使用PPT，</w:t>
      </w:r>
      <w:r>
        <w:rPr>
          <w:rFonts w:hint="eastAsia" w:ascii="仿宋_GB2312" w:hAnsi="仿宋_GB2312" w:eastAsia="仿宋_GB2312" w:cs="仿宋_GB2312"/>
          <w:sz w:val="28"/>
          <w:szCs w:val="28"/>
        </w:rPr>
        <w:t>电脑关闭即时通讯、浏览器及各类后台应用，确保没有弹窗广告干扰。</w:t>
      </w:r>
    </w:p>
    <w:p>
      <w:pPr>
        <w:pStyle w:val="9"/>
        <w:tabs>
          <w:tab w:val="left" w:pos="1074"/>
        </w:tabs>
        <w:spacing w:line="560" w:lineRule="exact"/>
        <w:ind w:firstLine="560" w:firstLineChars="200"/>
        <w:jc w:val="both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网络要求</w:t>
      </w:r>
    </w:p>
    <w:p>
      <w:pPr>
        <w:pStyle w:val="9"/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保持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网络通畅，建议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尽量选择有线宽带网络，并自备备用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网络（有线宽带网、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en-US"/>
        </w:rPr>
        <w:t>WIFK4G/5G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网络等）。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网络与设备准备好后，</w:t>
      </w:r>
      <w:r>
        <w:rPr>
          <w:rFonts w:hint="eastAsia" w:ascii="仿宋_GB2312" w:hAnsi="仿宋_GB2312" w:eastAsia="仿宋_GB2312" w:cs="仿宋_GB2312"/>
          <w:sz w:val="28"/>
          <w:szCs w:val="28"/>
        </w:rPr>
        <w:t>可加入会议号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188188</w:t>
      </w:r>
      <w:r>
        <w:rPr>
          <w:rFonts w:hint="eastAsia" w:ascii="仿宋_GB2312" w:hAnsi="仿宋_GB2312" w:eastAsia="仿宋_GB2312" w:cs="仿宋_GB2312"/>
          <w:sz w:val="28"/>
          <w:szCs w:val="28"/>
        </w:rPr>
        <w:t>云视频演示体验室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工作日9：00-18：00）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，测试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sz w:val="28"/>
          <w:szCs w:val="28"/>
        </w:rPr>
        <w:t>音视频双向沟通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z w:val="28"/>
          <w:szCs w:val="28"/>
        </w:rPr>
        <w:t>正常。</w:t>
      </w:r>
    </w:p>
    <w:p>
      <w:pPr>
        <w:pStyle w:val="9"/>
        <w:tabs>
          <w:tab w:val="left" w:pos="1074"/>
        </w:tabs>
        <w:spacing w:line="560" w:lineRule="exact"/>
        <w:ind w:firstLine="560" w:firstLineChars="200"/>
        <w:jc w:val="both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环境要求</w:t>
      </w:r>
    </w:p>
    <w:p>
      <w:pPr>
        <w:pStyle w:val="9"/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选择独立、无干扰的房间，房间应光线适宜，安静，无遮挡，视频背景釆用真实环境。</w:t>
      </w:r>
    </w:p>
    <w:p>
      <w:pPr>
        <w:pStyle w:val="9"/>
        <w:tabs>
          <w:tab w:val="left" w:pos="1074"/>
        </w:tabs>
        <w:spacing w:line="560" w:lineRule="exact"/>
        <w:ind w:firstLine="560" w:firstLineChars="200"/>
        <w:jc w:val="both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四、面试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要求</w:t>
      </w:r>
    </w:p>
    <w:p>
      <w:pPr>
        <w:pStyle w:val="9"/>
        <w:tabs>
          <w:tab w:val="left" w:pos="819"/>
        </w:tabs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3" w:name="bookmark7"/>
      <w:bookmarkEnd w:id="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时，正向面对设备摄像头，面部清晰可见，声音清楚。</w:t>
      </w:r>
    </w:p>
    <w:p>
      <w:pPr>
        <w:pStyle w:val="9"/>
        <w:tabs>
          <w:tab w:val="left" w:pos="829"/>
        </w:tabs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4" w:name="bookmark8"/>
      <w:bookmarkEnd w:id="4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（二）出示身份证，</w:t>
      </w:r>
      <w:r>
        <w:rPr>
          <w:rFonts w:hint="eastAsia" w:ascii="仿宋_GB2312" w:hAnsi="仿宋_GB2312" w:eastAsia="仿宋_GB2312" w:cs="仿宋_GB2312"/>
          <w:sz w:val="28"/>
          <w:szCs w:val="28"/>
        </w:rPr>
        <w:t>注意个人形象，着装得体大方；不得采用任何方式进行变声、美颜、改变人像、加入虚拟场景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9"/>
        <w:tabs>
          <w:tab w:val="left" w:pos="834"/>
        </w:tabs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5" w:name="bookmark9"/>
      <w:bookmarkEnd w:id="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环境内不得出现任何其他人员，任何其他提示性资料。</w:t>
      </w:r>
    </w:p>
    <w:p>
      <w:pPr>
        <w:pStyle w:val="9"/>
        <w:tabs>
          <w:tab w:val="left" w:pos="1074"/>
        </w:tabs>
        <w:spacing w:line="560" w:lineRule="exact"/>
        <w:ind w:firstLine="560" w:firstLineChars="200"/>
        <w:jc w:val="both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/>
        </w:rPr>
        <w:t>五、面试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流程</w:t>
      </w:r>
    </w:p>
    <w:p>
      <w:pPr>
        <w:pStyle w:val="9"/>
        <w:tabs>
          <w:tab w:val="left" w:pos="1126"/>
        </w:tabs>
        <w:spacing w:line="560" w:lineRule="exact"/>
        <w:ind w:firstLine="6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/>
        </w:rPr>
      </w:pPr>
      <w:bookmarkStart w:id="6" w:name="bookmark11"/>
      <w:bookmarkEnd w:id="6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1.准备室核验候考</w:t>
      </w:r>
    </w:p>
    <w:p>
      <w:pPr>
        <w:pStyle w:val="9"/>
        <w:spacing w:line="560" w:lineRule="exact"/>
        <w:ind w:firstLine="48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面试当天，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考生自行做好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准备，提前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0分钟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进入网上面试准备室（会议号</w:t>
      </w:r>
      <w:r>
        <w:rPr>
          <w:rFonts w:hint="eastAsia"/>
          <w:color w:val="333333"/>
          <w:sz w:val="24"/>
          <w:szCs w:val="24"/>
        </w:rPr>
        <w:t>12月28日中午</w:t>
      </w:r>
      <w:r>
        <w:rPr>
          <w:color w:val="333333"/>
          <w:sz w:val="24"/>
          <w:szCs w:val="24"/>
        </w:rPr>
        <w:t>12</w:t>
      </w:r>
      <w:r>
        <w:rPr>
          <w:rFonts w:hint="eastAsia"/>
          <w:color w:val="333333"/>
          <w:sz w:val="24"/>
          <w:szCs w:val="24"/>
        </w:rPr>
        <w:t>:00起</w:t>
      </w:r>
      <w:r>
        <w:rPr>
          <w:color w:val="333333"/>
          <w:sz w:val="24"/>
          <w:szCs w:val="24"/>
        </w:rPr>
        <w:t>登陆</w:t>
      </w:r>
      <w:r>
        <w:rPr>
          <w:rFonts w:hint="eastAsia"/>
          <w:color w:val="333333"/>
          <w:sz w:val="24"/>
          <w:szCs w:val="24"/>
        </w:rPr>
        <w:t>网站：</w:t>
      </w:r>
      <w:r>
        <w:rPr>
          <w:color w:val="333333"/>
          <w:sz w:val="24"/>
          <w:szCs w:val="24"/>
        </w:rPr>
        <w:drawing>
          <wp:inline distT="0" distB="0" distL="0" distR="0">
            <wp:extent cx="1327150" cy="212725"/>
            <wp:effectExtent l="0" t="0" r="6350" b="0"/>
            <wp:docPr id="3" name="图片 3" descr="C:\Users\jyj\AppData\Local\Temp\WeChat Files\1625c15aebfc4bb280581ad33a6e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yj\AppData\Local\Temp\WeChat Files\1625c15aebfc4bb280581ad33a6e7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025" cy="22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4"/>
          <w:szCs w:val="24"/>
          <w:lang w:eastAsia="zh-CN"/>
        </w:rPr>
        <w:t>查看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）。进入面试准备室以后，打开麦克风、</w:t>
      </w:r>
      <w:r>
        <w:rPr>
          <w:rFonts w:hint="eastAsia" w:ascii="仿宋_GB2312" w:hAnsi="仿宋_GB2312" w:eastAsia="仿宋_GB2312" w:cs="仿宋_GB2312"/>
          <w:sz w:val="28"/>
          <w:szCs w:val="28"/>
        </w:rPr>
        <w:t>摄像头选项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根据工作人员要求，核验考生信息，查验周边环境</w:t>
      </w:r>
      <w:r>
        <w:rPr>
          <w:rFonts w:hint="eastAsia" w:ascii="仿宋_GB2312" w:hAnsi="仿宋_GB2312" w:eastAsia="仿宋_GB2312" w:cs="仿宋_GB2312"/>
          <w:sz w:val="28"/>
          <w:szCs w:val="28"/>
        </w:rPr>
        <w:t>。在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等候室等候期间，务必保持在线候考，不得离开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由工作人员引导进入面试室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。因考生个人原因，无法进行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的，后果由考生自行承担。</w:t>
      </w:r>
    </w:p>
    <w:p>
      <w:pPr>
        <w:pStyle w:val="9"/>
        <w:tabs>
          <w:tab w:val="left" w:pos="1126"/>
        </w:tabs>
        <w:spacing w:line="560" w:lineRule="exact"/>
        <w:ind w:firstLine="6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室面试</w:t>
      </w:r>
    </w:p>
    <w:p>
      <w:pPr>
        <w:pStyle w:val="9"/>
        <w:spacing w:after="320" w:line="560" w:lineRule="exact"/>
        <w:ind w:firstLine="48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室后，考生须保持设备的麦克风和摄像头处于开启状态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等待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开始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时须全程服从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考场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工作人员的安排。</w:t>
      </w:r>
    </w:p>
    <w:p>
      <w:pPr>
        <w:pStyle w:val="9"/>
        <w:spacing w:line="560" w:lineRule="exact"/>
        <w:ind w:left="6060" w:right="420" w:firstLine="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无锡市教育局</w:t>
      </w:r>
    </w:p>
    <w:p>
      <w:pPr>
        <w:pStyle w:val="9"/>
        <w:spacing w:line="560" w:lineRule="exact"/>
        <w:ind w:left="5280" w:firstLine="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2021年1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月2</w:t>
      </w:r>
      <w:r>
        <w:rPr>
          <w:rFonts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0" w:h="16840"/>
      <w:pgMar w:top="1431" w:right="1979" w:bottom="1414" w:left="1621" w:header="1003" w:footer="98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EA"/>
    <w:rsid w:val="001D19EA"/>
    <w:rsid w:val="004420A0"/>
    <w:rsid w:val="009E7944"/>
    <w:rsid w:val="00CA0F1F"/>
    <w:rsid w:val="059D7862"/>
    <w:rsid w:val="05BC0747"/>
    <w:rsid w:val="16BA6176"/>
    <w:rsid w:val="1E1D7804"/>
    <w:rsid w:val="28025ED7"/>
    <w:rsid w:val="352862AF"/>
    <w:rsid w:val="6EEA1168"/>
    <w:rsid w:val="77A7238D"/>
    <w:rsid w:val="7A9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2_"/>
    <w:basedOn w:val="5"/>
    <w:link w:val="7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spacing w:after="320" w:line="442" w:lineRule="exact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293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0">
    <w:name w:val="页眉 Char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715</Characters>
  <Lines>5</Lines>
  <Paragraphs>1</Paragraphs>
  <TotalTime>38</TotalTime>
  <ScaleCrop>false</ScaleCrop>
  <LinksUpToDate>false</LinksUpToDate>
  <CharactersWithSpaces>839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2021-12-23T01:00:00Z</dcterms:created>
  <dc:creator>y</dc:creator>
  <cp:lastModifiedBy>梦之蓝</cp:lastModifiedBy>
  <dcterms:modified xsi:type="dcterms:W3CDTF">2021-12-25T03:23:12Z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BD1BB90534A7409496C99CFBCB1D4BAE</vt:lpwstr>
  </property>
</Properties>
</file>