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方正小标宋简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方正小标宋简体"/>
          <w:b/>
          <w:bCs/>
          <w:spacing w:val="-24"/>
          <w:sz w:val="44"/>
          <w:szCs w:val="44"/>
        </w:rPr>
        <w:t>铜山区面向</w:t>
      </w:r>
      <w:r>
        <w:rPr>
          <w:rFonts w:ascii="宋体" w:hAnsi="宋体"/>
          <w:b/>
          <w:bCs/>
          <w:spacing w:val="-24"/>
          <w:sz w:val="44"/>
          <w:szCs w:val="44"/>
        </w:rPr>
        <w:t>2022</w:t>
      </w:r>
      <w:r>
        <w:rPr>
          <w:rFonts w:hint="eastAsia" w:ascii="宋体" w:hAnsi="宋体" w:cs="方正小标宋简体"/>
          <w:b/>
          <w:bCs/>
          <w:spacing w:val="-24"/>
          <w:sz w:val="44"/>
          <w:szCs w:val="44"/>
        </w:rPr>
        <w:t>年毕业生招聘教师</w:t>
      </w:r>
      <w:r>
        <w:rPr>
          <w:rFonts w:hint="eastAsia" w:ascii="宋体" w:hAnsi="宋体" w:cs="方正小标宋简体"/>
          <w:b/>
          <w:bCs/>
          <w:sz w:val="44"/>
          <w:szCs w:val="44"/>
        </w:rPr>
        <w:t>新冠肺炎</w:t>
      </w:r>
    </w:p>
    <w:p>
      <w:pPr>
        <w:jc w:val="center"/>
        <w:rPr>
          <w:rFonts w:ascii="宋体" w:cs="方正小标宋简体"/>
          <w:sz w:val="44"/>
          <w:szCs w:val="44"/>
        </w:rPr>
      </w:pPr>
      <w:r>
        <w:rPr>
          <w:rFonts w:hint="eastAsia" w:ascii="宋体" w:hAnsi="宋体" w:cs="方正小标宋简体"/>
          <w:b/>
          <w:bCs/>
          <w:sz w:val="44"/>
          <w:szCs w:val="44"/>
        </w:rPr>
        <w:t>疫情防控告知书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一、考生应按疫情防控有关要求做好个人防护和健康管理，应聘人员须于现场报名（笔试、面试）前至少</w:t>
      </w:r>
      <w:r>
        <w:rPr>
          <w:rFonts w:ascii="仿宋_GB2312" w:hAnsi="Times New Roman" w:eastAsia="仿宋_GB2312"/>
          <w:sz w:val="32"/>
          <w:szCs w:val="32"/>
        </w:rPr>
        <w:t>14</w:t>
      </w:r>
      <w:r>
        <w:rPr>
          <w:rFonts w:hint="eastAsia" w:ascii="仿宋_GB2312" w:hAnsi="仿宋" w:eastAsia="仿宋_GB2312" w:cs="仿宋"/>
          <w:sz w:val="32"/>
          <w:szCs w:val="32"/>
        </w:rPr>
        <w:t>天申领“苏康码”和“行程码”，每日进行健康申报更新直至考试当天。备考期间不得前往国内疫情中高风险地区或国（境）外，尽量不参加聚集性活动，不到人群密集场所。出行时注意保持社交距离，应全程佩戴口罩并做好手部等卫生防护。如出现发热、干咳等急性呼吸道异常症状应及时就医，以免影响正常参加考试。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二、考生在现场报名审核、考试入场前，应出示“苏康码”绿码、“行程码”绿码，现场测量体温＜</w:t>
      </w:r>
      <w:r>
        <w:rPr>
          <w:rFonts w:ascii="仿宋_GB2312" w:hAnsi="Times New Roman" w:eastAsia="仿宋_GB2312"/>
          <w:sz w:val="32"/>
          <w:szCs w:val="32"/>
        </w:rPr>
        <w:t>37</w:t>
      </w:r>
      <w:r>
        <w:rPr>
          <w:rFonts w:ascii="仿宋_GB2312" w:hAnsi="仿宋" w:eastAsia="仿宋_GB2312" w:cs="仿宋"/>
          <w:sz w:val="32"/>
          <w:szCs w:val="32"/>
        </w:rPr>
        <w:t>.</w:t>
      </w:r>
      <w:r>
        <w:rPr>
          <w:rFonts w:ascii="仿宋_GB2312" w:hAnsi="Times New Roman" w:eastAsia="仿宋_GB2312"/>
          <w:sz w:val="32"/>
          <w:szCs w:val="32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℃且无干咳等可疑症状的考生，方可入场参加报名资格审核及考试。考生应服从现场防疫管理，并自备一次性医用口罩或无呼吸阀</w:t>
      </w:r>
      <w:r>
        <w:rPr>
          <w:rFonts w:ascii="仿宋_GB2312" w:hAnsi="仿宋" w:eastAsia="仿宋_GB2312" w:cs="仿宋"/>
          <w:sz w:val="32"/>
          <w:szCs w:val="32"/>
        </w:rPr>
        <w:t>N</w:t>
      </w:r>
      <w:r>
        <w:rPr>
          <w:rFonts w:ascii="仿宋_GB2312" w:hAnsi="Times New Roman" w:eastAsia="仿宋_GB2312"/>
          <w:sz w:val="32"/>
          <w:szCs w:val="32"/>
        </w:rPr>
        <w:t>95</w:t>
      </w:r>
      <w:r>
        <w:rPr>
          <w:rFonts w:hint="eastAsia" w:ascii="仿宋_GB2312" w:hAnsi="仿宋" w:eastAsia="仿宋_GB2312" w:cs="仿宋"/>
          <w:sz w:val="32"/>
          <w:szCs w:val="32"/>
        </w:rPr>
        <w:t>口罩，除身份核验和答题环节外应全程佩戴，做好个人防护。根据疫情防控管理相关要求，考生不能提前进入报名点、考点熟悉情况，考生应提前了解考点入口位置和前往线路，笔试（面试）当天提前到达考点。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三、有以下特殊情形之一的考生，必须主动报告相关情况，提前准备相关证明材料，服从相关安排，否则不能入场报名、参加考试：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（一）近期有国（境）外旅居史的考生，自入境之日起算已满</w:t>
      </w:r>
      <w:r>
        <w:rPr>
          <w:rFonts w:ascii="仿宋_GB2312" w:hAnsi="Times New Roman" w:eastAsia="仿宋_GB2312"/>
          <w:sz w:val="32"/>
          <w:szCs w:val="32"/>
        </w:rPr>
        <w:t>28</w:t>
      </w:r>
      <w:r>
        <w:rPr>
          <w:rFonts w:hint="eastAsia" w:ascii="仿宋_GB2312" w:hAnsi="仿宋" w:eastAsia="仿宋_GB2312" w:cs="仿宋"/>
          <w:sz w:val="32"/>
          <w:szCs w:val="32"/>
        </w:rPr>
        <w:t>天集中隔离期及后续</w:t>
      </w:r>
      <w:r>
        <w:rPr>
          <w:rFonts w:ascii="仿宋_GB2312" w:hAnsi="Times New Roman" w:eastAsia="仿宋_GB2312"/>
          <w:sz w:val="32"/>
          <w:szCs w:val="32"/>
        </w:rPr>
        <w:t>28</w:t>
      </w:r>
      <w:r>
        <w:rPr>
          <w:rFonts w:hint="eastAsia" w:ascii="仿宋_GB2312" w:hAnsi="仿宋" w:eastAsia="仿宋_GB2312" w:cs="仿宋"/>
          <w:sz w:val="32"/>
          <w:szCs w:val="32"/>
        </w:rPr>
        <w:t>天健康监测，报名、考试当天除须本人“苏康码”和“行程码”为绿码、现场测量体温</w:t>
      </w:r>
      <w:r>
        <w:rPr>
          <w:rFonts w:ascii="仿宋_GB2312" w:hAnsi="仿宋" w:eastAsia="仿宋_GB2312" w:cs="仿宋"/>
          <w:sz w:val="32"/>
          <w:szCs w:val="32"/>
        </w:rPr>
        <w:t>&lt;</w:t>
      </w:r>
      <w:r>
        <w:rPr>
          <w:rFonts w:ascii="仿宋_GB2312" w:hAnsi="Times New Roman" w:eastAsia="仿宋_GB2312"/>
          <w:sz w:val="32"/>
          <w:szCs w:val="32"/>
        </w:rPr>
        <w:t>37</w:t>
      </w:r>
      <w:r>
        <w:rPr>
          <w:rFonts w:ascii="仿宋_GB2312" w:hAnsi="仿宋" w:eastAsia="仿宋_GB2312" w:cs="仿宋"/>
          <w:sz w:val="32"/>
          <w:szCs w:val="32"/>
        </w:rPr>
        <w:t>.</w:t>
      </w:r>
      <w:r>
        <w:rPr>
          <w:rFonts w:ascii="仿宋_GB2312" w:hAnsi="Times New Roman" w:eastAsia="仿宋_GB2312"/>
          <w:sz w:val="32"/>
          <w:szCs w:val="32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℃且无干咳等可疑症状外，还须提供集中隔离期满证明及健康监测期间</w:t>
      </w:r>
      <w:r>
        <w:rPr>
          <w:rFonts w:ascii="仿宋_GB2312" w:hAnsi="Times New Roman" w:eastAsia="仿宋_GB2312"/>
          <w:sz w:val="32"/>
          <w:szCs w:val="32"/>
        </w:rPr>
        <w:t>6</w:t>
      </w:r>
      <w:r>
        <w:rPr>
          <w:rFonts w:hint="eastAsia" w:ascii="仿宋_GB2312" w:hAnsi="仿宋" w:eastAsia="仿宋_GB2312" w:cs="仿宋"/>
          <w:sz w:val="32"/>
          <w:szCs w:val="32"/>
        </w:rPr>
        <w:t>次新冠病毒核酸检测阴性证明；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（二）有国内疫情中高风险地区旅居史的考生，自离开中高风险区之日起算已满</w:t>
      </w:r>
      <w:r>
        <w:rPr>
          <w:rFonts w:ascii="仿宋_GB2312" w:hAnsi="Times New Roman" w:eastAsia="仿宋_GB2312"/>
          <w:sz w:val="32"/>
          <w:szCs w:val="32"/>
        </w:rPr>
        <w:t>14</w:t>
      </w:r>
      <w:r>
        <w:rPr>
          <w:rFonts w:hint="eastAsia" w:ascii="仿宋_GB2312" w:hAnsi="仿宋" w:eastAsia="仿宋_GB2312" w:cs="仿宋"/>
          <w:sz w:val="32"/>
          <w:szCs w:val="32"/>
        </w:rPr>
        <w:t>天集中隔离和后续</w:t>
      </w:r>
      <w:r>
        <w:rPr>
          <w:rFonts w:ascii="仿宋_GB2312" w:hAnsi="Times New Roman" w:eastAsia="仿宋_GB2312"/>
          <w:sz w:val="32"/>
          <w:szCs w:val="32"/>
        </w:rPr>
        <w:t>7</w:t>
      </w:r>
      <w:r>
        <w:rPr>
          <w:rFonts w:hint="eastAsia" w:ascii="仿宋_GB2312" w:hAnsi="仿宋" w:eastAsia="仿宋_GB2312" w:cs="仿宋"/>
          <w:sz w:val="32"/>
          <w:szCs w:val="32"/>
        </w:rPr>
        <w:t>天健康监测，报名、考试当天除须本人“苏康码”和“行程码”为绿码、现场测量体温</w:t>
      </w:r>
      <w:r>
        <w:rPr>
          <w:rFonts w:ascii="仿宋_GB2312" w:hAnsi="仿宋" w:eastAsia="仿宋_GB2312" w:cs="仿宋"/>
          <w:sz w:val="32"/>
          <w:szCs w:val="32"/>
        </w:rPr>
        <w:t>&lt;</w:t>
      </w:r>
      <w:r>
        <w:rPr>
          <w:rFonts w:ascii="仿宋_GB2312" w:hAnsi="Times New Roman" w:eastAsia="仿宋_GB2312"/>
          <w:sz w:val="32"/>
          <w:szCs w:val="32"/>
        </w:rPr>
        <w:t>37</w:t>
      </w:r>
      <w:r>
        <w:rPr>
          <w:rFonts w:ascii="仿宋_GB2312" w:hAnsi="仿宋" w:eastAsia="仿宋_GB2312" w:cs="仿宋"/>
          <w:sz w:val="32"/>
          <w:szCs w:val="32"/>
        </w:rPr>
        <w:t>.</w:t>
      </w:r>
      <w:r>
        <w:rPr>
          <w:rFonts w:ascii="仿宋_GB2312" w:hAnsi="Times New Roman" w:eastAsia="仿宋_GB2312"/>
          <w:sz w:val="32"/>
          <w:szCs w:val="32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℃且无干咳等可疑症状外，还须提供集中隔离期满证明及健康监测期第</w:t>
      </w:r>
      <w:r>
        <w:rPr>
          <w:rFonts w:ascii="仿宋_GB2312" w:hAnsi="Times New Roman" w:eastAsia="仿宋_GB2312"/>
          <w:sz w:val="32"/>
          <w:szCs w:val="32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天、第</w:t>
      </w:r>
      <w:r>
        <w:rPr>
          <w:rFonts w:ascii="仿宋_GB2312" w:hAnsi="Times New Roman" w:eastAsia="仿宋_GB2312"/>
          <w:sz w:val="32"/>
          <w:szCs w:val="32"/>
        </w:rPr>
        <w:t>7</w:t>
      </w:r>
      <w:r>
        <w:rPr>
          <w:rFonts w:hint="eastAsia" w:ascii="仿宋_GB2312" w:hAnsi="仿宋" w:eastAsia="仿宋_GB2312" w:cs="仿宋"/>
          <w:sz w:val="32"/>
          <w:szCs w:val="32"/>
        </w:rPr>
        <w:t>天</w:t>
      </w:r>
      <w:r>
        <w:rPr>
          <w:rFonts w:ascii="仿宋_GB2312" w:hAnsi="Times New Roman" w:eastAsia="仿宋_GB2312"/>
          <w:sz w:val="32"/>
          <w:szCs w:val="32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次新冠病毒核酸检测阴性证明；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（三）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对有</w:t>
      </w:r>
      <w:r>
        <w:rPr>
          <w:rFonts w:ascii="仿宋_GB2312" w:hAnsi="仿宋" w:eastAsia="仿宋_GB2312" w:cs="仿宋"/>
          <w:color w:val="auto"/>
          <w:sz w:val="32"/>
          <w:szCs w:val="32"/>
        </w:rPr>
        <w:t>14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天内中高风险地区所在设区市（直辖市为区、县）低风险地区旅居史的来徐返徐人员，报名、资格复审、考试当天除须本人</w:t>
      </w:r>
      <w:r>
        <w:rPr>
          <w:rFonts w:hint="eastAsia" w:ascii="仿宋_GB2312" w:hAnsi="仿宋" w:eastAsia="仿宋_GB2312" w:cs="仿宋"/>
          <w:sz w:val="32"/>
          <w:szCs w:val="32"/>
        </w:rPr>
        <w:t>“苏康码”和“行程码”为绿码、现场测量体温</w:t>
      </w:r>
      <w:r>
        <w:rPr>
          <w:rFonts w:ascii="仿宋_GB2312" w:hAnsi="仿宋" w:eastAsia="仿宋_GB2312" w:cs="仿宋"/>
          <w:sz w:val="32"/>
          <w:szCs w:val="32"/>
        </w:rPr>
        <w:t>&lt;</w:t>
      </w:r>
      <w:r>
        <w:rPr>
          <w:rFonts w:ascii="仿宋_GB2312" w:hAnsi="Times New Roman" w:eastAsia="仿宋_GB2312"/>
          <w:sz w:val="32"/>
          <w:szCs w:val="32"/>
        </w:rPr>
        <w:t>37</w:t>
      </w:r>
      <w:r>
        <w:rPr>
          <w:rFonts w:ascii="仿宋_GB2312" w:hAnsi="仿宋" w:eastAsia="仿宋_GB2312" w:cs="仿宋"/>
          <w:sz w:val="32"/>
          <w:szCs w:val="32"/>
        </w:rPr>
        <w:t>.</w:t>
      </w:r>
      <w:r>
        <w:rPr>
          <w:rFonts w:ascii="仿宋_GB2312" w:hAnsi="Times New Roman" w:eastAsia="仿宋_GB2312"/>
          <w:sz w:val="32"/>
          <w:szCs w:val="32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℃且无干咳等可疑症状外，需持有</w:t>
      </w:r>
      <w:r>
        <w:rPr>
          <w:rFonts w:ascii="仿宋_GB2312" w:hAnsi="仿宋" w:eastAsia="仿宋_GB2312" w:cs="仿宋"/>
          <w:sz w:val="32"/>
          <w:szCs w:val="32"/>
        </w:rPr>
        <w:t>48</w:t>
      </w:r>
      <w:r>
        <w:rPr>
          <w:rFonts w:hint="eastAsia" w:ascii="仿宋_GB2312" w:hAnsi="仿宋" w:eastAsia="仿宋_GB2312" w:cs="仿宋"/>
          <w:sz w:val="32"/>
          <w:szCs w:val="32"/>
        </w:rPr>
        <w:t>小时内核酸检测阴性证明；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（四）有下列情形之一的，应主动报告并配合相应疫情防控安排，不得参加报名、考试：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1</w:t>
      </w:r>
      <w:r>
        <w:rPr>
          <w:rFonts w:ascii="仿宋_GB2312" w:hAnsi="仿宋" w:eastAsia="仿宋_GB2312" w:cs="仿宋"/>
          <w:sz w:val="32"/>
          <w:szCs w:val="32"/>
        </w:rPr>
        <w:t>.</w:t>
      </w:r>
      <w:r>
        <w:rPr>
          <w:rFonts w:hint="eastAsia" w:ascii="仿宋_GB2312" w:hAnsi="仿宋" w:eastAsia="仿宋_GB2312" w:cs="仿宋"/>
          <w:sz w:val="32"/>
          <w:szCs w:val="32"/>
        </w:rPr>
        <w:t>不能现场出示本人当日“苏康码”和“行程码”绿码的；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2</w:t>
      </w:r>
      <w:r>
        <w:rPr>
          <w:rFonts w:ascii="仿宋_GB2312" w:hAnsi="仿宋" w:eastAsia="仿宋_GB2312" w:cs="仿宋"/>
          <w:sz w:val="32"/>
          <w:szCs w:val="32"/>
        </w:rPr>
        <w:t>.</w:t>
      </w:r>
      <w:r>
        <w:rPr>
          <w:rFonts w:hint="eastAsia" w:ascii="仿宋_GB2312" w:hAnsi="仿宋" w:eastAsia="仿宋_GB2312" w:cs="仿宋"/>
          <w:sz w:val="32"/>
          <w:szCs w:val="32"/>
        </w:rPr>
        <w:t>仍在隔离治疗期的新冠肺炎确诊病例、疑似病例、无症状感染者以及隔离期未满的密切接触者；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3</w:t>
      </w:r>
      <w:r>
        <w:rPr>
          <w:rFonts w:ascii="仿宋_GB2312" w:hAnsi="仿宋" w:eastAsia="仿宋_GB2312" w:cs="仿宋"/>
          <w:sz w:val="32"/>
          <w:szCs w:val="32"/>
        </w:rPr>
        <w:t>.</w:t>
      </w:r>
      <w:r>
        <w:rPr>
          <w:rFonts w:hint="eastAsia" w:ascii="仿宋_GB2312" w:hAnsi="仿宋" w:eastAsia="仿宋_GB2312" w:cs="仿宋"/>
          <w:sz w:val="32"/>
          <w:szCs w:val="32"/>
        </w:rPr>
        <w:t>近期有国（境）外或国内疫情中高风险地区旅居史的考生，自入境或离开中高风险地区之日起算未满</w:t>
      </w:r>
      <w:r>
        <w:rPr>
          <w:rFonts w:ascii="仿宋_GB2312" w:hAnsi="Times New Roman" w:eastAsia="仿宋_GB2312"/>
          <w:sz w:val="32"/>
          <w:szCs w:val="32"/>
        </w:rPr>
        <w:t>28</w:t>
      </w:r>
      <w:r>
        <w:rPr>
          <w:rFonts w:hint="eastAsia" w:ascii="仿宋_GB2312" w:hAnsi="仿宋" w:eastAsia="仿宋_GB2312" w:cs="仿宋"/>
          <w:sz w:val="32"/>
          <w:szCs w:val="32"/>
        </w:rPr>
        <w:t>天（</w:t>
      </w:r>
      <w:r>
        <w:rPr>
          <w:rFonts w:ascii="仿宋_GB2312" w:hAnsi="Times New Roman" w:eastAsia="仿宋_GB2312"/>
          <w:sz w:val="32"/>
          <w:szCs w:val="32"/>
        </w:rPr>
        <w:t>14</w:t>
      </w:r>
      <w:r>
        <w:rPr>
          <w:rFonts w:hint="eastAsia" w:ascii="仿宋_GB2312" w:hAnsi="仿宋" w:eastAsia="仿宋_GB2312" w:cs="仿宋"/>
          <w:sz w:val="32"/>
          <w:szCs w:val="32"/>
        </w:rPr>
        <w:t>天）集中隔离期及后续</w:t>
      </w:r>
      <w:r>
        <w:rPr>
          <w:rFonts w:ascii="仿宋_GB2312" w:hAnsi="Times New Roman" w:eastAsia="仿宋_GB2312"/>
          <w:sz w:val="32"/>
          <w:szCs w:val="32"/>
        </w:rPr>
        <w:t>28</w:t>
      </w:r>
      <w:r>
        <w:rPr>
          <w:rFonts w:hint="eastAsia" w:ascii="仿宋_GB2312" w:hAnsi="仿宋" w:eastAsia="仿宋_GB2312" w:cs="仿宋"/>
          <w:sz w:val="32"/>
          <w:szCs w:val="32"/>
        </w:rPr>
        <w:t>天（</w:t>
      </w:r>
      <w:r>
        <w:rPr>
          <w:rFonts w:ascii="仿宋_GB2312" w:hAnsi="Times New Roman" w:eastAsia="仿宋_GB2312"/>
          <w:sz w:val="32"/>
          <w:szCs w:val="32"/>
        </w:rPr>
        <w:t>7</w:t>
      </w:r>
      <w:r>
        <w:rPr>
          <w:rFonts w:hint="eastAsia" w:ascii="仿宋_GB2312" w:hAnsi="仿宋" w:eastAsia="仿宋_GB2312" w:cs="仿宋"/>
          <w:sz w:val="32"/>
          <w:szCs w:val="32"/>
        </w:rPr>
        <w:t>天）健康监测的；或虽已满集中隔离期及健康监测，但不能全部提供集中隔离期满证明及健康监测</w:t>
      </w:r>
      <w:r>
        <w:rPr>
          <w:rFonts w:ascii="仿宋_GB2312" w:hAnsi="Times New Roman" w:eastAsia="仿宋_GB2312"/>
          <w:sz w:val="32"/>
          <w:szCs w:val="32"/>
        </w:rPr>
        <w:t>6</w:t>
      </w:r>
      <w:r>
        <w:rPr>
          <w:rFonts w:hint="eastAsia" w:ascii="仿宋_GB2312" w:hAnsi="仿宋" w:eastAsia="仿宋_GB2312" w:cs="仿宋"/>
          <w:sz w:val="32"/>
          <w:szCs w:val="32"/>
        </w:rPr>
        <w:t>次新冠病毒核酸检测阴性证明的（或第</w:t>
      </w:r>
      <w:r>
        <w:rPr>
          <w:rFonts w:ascii="仿宋_GB2312" w:hAnsi="Times New Roman" w:eastAsia="仿宋_GB2312"/>
          <w:sz w:val="32"/>
          <w:szCs w:val="32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天、第</w:t>
      </w:r>
      <w:r>
        <w:rPr>
          <w:rFonts w:ascii="仿宋_GB2312" w:hAnsi="Times New Roman" w:eastAsia="仿宋_GB2312"/>
          <w:sz w:val="32"/>
          <w:szCs w:val="32"/>
        </w:rPr>
        <w:t>7</w:t>
      </w:r>
      <w:r>
        <w:rPr>
          <w:rFonts w:hint="eastAsia" w:ascii="仿宋_GB2312" w:hAnsi="仿宋" w:eastAsia="仿宋_GB2312" w:cs="仿宋"/>
          <w:sz w:val="32"/>
          <w:szCs w:val="32"/>
        </w:rPr>
        <w:t>天</w:t>
      </w:r>
      <w:r>
        <w:rPr>
          <w:rFonts w:ascii="仿宋_GB2312" w:hAnsi="Times New Roman" w:eastAsia="仿宋_GB2312"/>
          <w:sz w:val="32"/>
          <w:szCs w:val="32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次新冠病毒核酸检测阴性证明的）；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4</w:t>
      </w:r>
      <w:r>
        <w:rPr>
          <w:rFonts w:ascii="仿宋_GB2312" w:hAnsi="仿宋" w:eastAsia="仿宋_GB2312" w:cs="仿宋"/>
          <w:sz w:val="32"/>
          <w:szCs w:val="32"/>
        </w:rPr>
        <w:t>.</w:t>
      </w:r>
      <w:r>
        <w:rPr>
          <w:rFonts w:hint="eastAsia" w:ascii="仿宋_GB2312" w:hAnsi="仿宋" w:eastAsia="仿宋_GB2312" w:cs="仿宋"/>
          <w:sz w:val="32"/>
          <w:szCs w:val="32"/>
        </w:rPr>
        <w:t>报名、考试当天本人“苏康码”和“行程码”为绿码，现场测量体温≥</w:t>
      </w:r>
      <w:r>
        <w:rPr>
          <w:rFonts w:ascii="仿宋_GB2312" w:hAnsi="Times New Roman" w:eastAsia="仿宋_GB2312"/>
          <w:sz w:val="32"/>
          <w:szCs w:val="32"/>
        </w:rPr>
        <w:t>37</w:t>
      </w:r>
      <w:r>
        <w:rPr>
          <w:rFonts w:ascii="仿宋_GB2312" w:hAnsi="仿宋" w:eastAsia="仿宋_GB2312" w:cs="仿宋"/>
          <w:sz w:val="32"/>
          <w:szCs w:val="32"/>
        </w:rPr>
        <w:t>.</w:t>
      </w:r>
      <w:r>
        <w:rPr>
          <w:rFonts w:ascii="仿宋_GB2312" w:hAnsi="Times New Roman" w:eastAsia="仿宋_GB2312"/>
          <w:sz w:val="32"/>
          <w:szCs w:val="32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℃、有干咳等可疑症状的。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请考生持续关注新冠肺炎疫情形势和我省防控最新要求，报名、考试前如有新的调整和新的要求，将另行告知。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82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B31D0"/>
    <w:rsid w:val="000E1E68"/>
    <w:rsid w:val="0010630C"/>
    <w:rsid w:val="00372F3C"/>
    <w:rsid w:val="00623A16"/>
    <w:rsid w:val="006F52B3"/>
    <w:rsid w:val="00894D3D"/>
    <w:rsid w:val="0097166E"/>
    <w:rsid w:val="009B1B7E"/>
    <w:rsid w:val="009F7EEC"/>
    <w:rsid w:val="00AF58B2"/>
    <w:rsid w:val="00B152E8"/>
    <w:rsid w:val="00D82890"/>
    <w:rsid w:val="00DA1D90"/>
    <w:rsid w:val="00EE4108"/>
    <w:rsid w:val="00F20FF5"/>
    <w:rsid w:val="00F74398"/>
    <w:rsid w:val="048A42BA"/>
    <w:rsid w:val="08634CF2"/>
    <w:rsid w:val="14D11A3B"/>
    <w:rsid w:val="21610B68"/>
    <w:rsid w:val="335416D8"/>
    <w:rsid w:val="3BFD6197"/>
    <w:rsid w:val="3CF47A50"/>
    <w:rsid w:val="601B0C1E"/>
    <w:rsid w:val="66FB31D0"/>
    <w:rsid w:val="6FF0409E"/>
    <w:rsid w:val="723D6C72"/>
    <w:rsid w:val="791D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Header Char"/>
    <w:basedOn w:val="5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3</Pages>
  <Words>184</Words>
  <Characters>1053</Characters>
  <Lines>0</Lines>
  <Paragraphs>0</Paragraphs>
  <TotalTime>8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2021-12-21T02:13:00Z</dcterms:created>
  <dc:creator>徐北京</dc:creator>
  <cp:lastModifiedBy>梦之蓝</cp:lastModifiedBy>
  <cp:lastPrinted>2021-12-17T05:37:00Z</cp:lastPrinted>
  <dcterms:modified xsi:type="dcterms:W3CDTF">2021-12-29T09:41:03Z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D4E9DC88764B484AA1EC7845907C67E3</vt:lpwstr>
  </property>
</Properties>
</file>