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方正小标宋_GBK" w:asciiTheme="minorEastAsia" w:hAnsiTheme="minorEastAsia" w:eastAsiaTheme="minorEastAsia"/>
          <w:szCs w:val="21"/>
        </w:rPr>
      </w:pPr>
      <w:bookmarkStart w:id="0" w:name="_GoBack"/>
      <w:bookmarkEnd w:id="0"/>
      <w:r>
        <w:rPr>
          <w:rFonts w:hint="eastAsia" w:cs="方正小标宋_GBK" w:asciiTheme="minorEastAsia" w:hAnsiTheme="minorEastAsia" w:eastAsiaTheme="minorEastAsia"/>
          <w:szCs w:val="21"/>
        </w:rPr>
        <w:t>附件4：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宜兴高等职业技术学校2022年公开招聘编外实习指导老师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个人健康承诺书</w:t>
      </w:r>
    </w:p>
    <w:tbl>
      <w:tblPr>
        <w:tblStyle w:val="6"/>
        <w:tblpPr w:leftFromText="180" w:rightFromText="180" w:vertAnchor="text" w:horzAnchor="margin" w:tblpY="344"/>
        <w:tblOverlap w:val="never"/>
        <w:tblW w:w="8713" w:type="dxa"/>
        <w:tblInd w:w="0" w:type="dxa"/>
        <w:tblLayout w:type="fixed"/>
        <w:tblCellMar>
          <w:top w:w="57" w:type="dxa"/>
          <w:left w:w="57" w:type="dxa"/>
          <w:bottom w:w="58" w:type="dxa"/>
          <w:right w:w="57" w:type="dxa"/>
        </w:tblCellMar>
      </w:tblPr>
      <w:tblGrid>
        <w:gridCol w:w="1385"/>
        <w:gridCol w:w="2491"/>
        <w:gridCol w:w="1577"/>
        <w:gridCol w:w="3260"/>
      </w:tblGrid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718" w:hRule="atLeast"/>
        </w:trPr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</w:rPr>
            </w:pP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718" w:hRule="atLeast"/>
        </w:trPr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所属辖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镇街</w:t>
            </w: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/>
              </w:rPr>
            </w:pP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718" w:hRule="atLeast"/>
        </w:trPr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（详细地址）</w:t>
            </w:r>
          </w:p>
        </w:tc>
        <w:tc>
          <w:tcPr>
            <w:tcW w:w="73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855" w:hRule="atLeast"/>
        </w:trPr>
        <w:tc>
          <w:tcPr>
            <w:tcW w:w="138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249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发热：囗有囗无</w:t>
            </w:r>
          </w:p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咳嗽：囗有囗无</w:t>
            </w:r>
          </w:p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腹泻：囗有囗无</w:t>
            </w:r>
          </w:p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其他症状：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健康码状态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绿码囗   黄码囗   红码囗</w:t>
            </w: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900" w:hRule="atLeast"/>
        </w:trPr>
        <w:tc>
          <w:tcPr>
            <w:tcW w:w="138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49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57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行程码状态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绿码囗   黄码囗   红码囗</w:t>
            </w: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1924" w:hRule="atLeast"/>
        </w:trPr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中高风险地区旅</w:t>
            </w:r>
            <w:r>
              <w:rPr>
                <w:rFonts w:hint="eastAsia" w:ascii="仿宋_GB2312" w:eastAsia="仿宋_GB2312"/>
              </w:rPr>
              <w:t>居史</w:t>
            </w:r>
          </w:p>
        </w:tc>
        <w:tc>
          <w:tcPr>
            <w:tcW w:w="73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ind w:left="275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．本人及共同生活者14</w:t>
            </w:r>
            <w:r>
              <w:rPr>
                <w:rFonts w:eastAsia="仿宋_GB2312"/>
              </w:rPr>
              <w:t>天内是否有中高风险地区生活旅居史？囗是囗否</w:t>
            </w:r>
          </w:p>
          <w:p>
            <w:pPr>
              <w:spacing w:line="276" w:lineRule="auto"/>
              <w:ind w:left="275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</w:rPr>
              <w:t>．</w:t>
            </w:r>
            <w:r>
              <w:rPr>
                <w:rFonts w:eastAsia="仿宋_GB2312"/>
              </w:rPr>
              <w:t>如果有，去的是哪里？</w:t>
            </w:r>
          </w:p>
          <w:p>
            <w:pPr>
              <w:spacing w:line="276" w:lineRule="auto"/>
              <w:ind w:left="275"/>
              <w:jc w:val="left"/>
              <w:rPr>
                <w:rFonts w:eastAsia="仿宋_GB2312"/>
              </w:rPr>
            </w:pPr>
          </w:p>
          <w:p>
            <w:pPr>
              <w:spacing w:line="276" w:lineRule="auto"/>
              <w:ind w:left="275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．</w:t>
            </w:r>
            <w:r>
              <w:rPr>
                <w:rFonts w:eastAsia="仿宋_GB2312"/>
              </w:rPr>
              <w:t>选择何种交通工具？（可多选）</w:t>
            </w:r>
          </w:p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eastAsia="仿宋_GB2312"/>
              </w:rPr>
              <w:t>囗飞机囗火车囗公共汽车囗自驾车囗轮船其他：</w:t>
            </w: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1924" w:hRule="atLeast"/>
        </w:trPr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中高风险地区涉及市的低风险地区旅居史</w:t>
            </w:r>
          </w:p>
        </w:tc>
        <w:tc>
          <w:tcPr>
            <w:tcW w:w="73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．本人及共同生活者14</w:t>
            </w:r>
            <w:r>
              <w:rPr>
                <w:rFonts w:eastAsia="仿宋_GB2312"/>
              </w:rPr>
              <w:t>天内是否有中高风险地区涉及市（直辖区为区）的低风险地区生活旅居史？囗是囗否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</w:rPr>
              <w:t>．</w:t>
            </w:r>
            <w:r>
              <w:rPr>
                <w:rFonts w:eastAsia="仿宋_GB2312"/>
              </w:rPr>
              <w:t>如果有，去的是哪里？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eastAsia="仿宋_GB2312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int="eastAsia" w:eastAsia="仿宋_GB2312"/>
              </w:rPr>
              <w:t>．</w:t>
            </w:r>
            <w:r>
              <w:rPr>
                <w:rFonts w:eastAsia="仿宋_GB2312"/>
              </w:rPr>
              <w:t>选择何种交通工具？（可多选）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eastAsia="仿宋_GB2312"/>
              </w:rPr>
              <w:t>囗飞机囗火车囗公共汽车囗自驾车囗轮船其他：</w:t>
            </w: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1139" w:hRule="atLeast"/>
        </w:trPr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可疑人员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接触史</w:t>
            </w:r>
          </w:p>
        </w:tc>
        <w:tc>
          <w:tcPr>
            <w:tcW w:w="73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76" w:lineRule="auto"/>
              <w:ind w:left="275"/>
              <w:jc w:val="left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本人及共同生活者14天</w:t>
            </w:r>
            <w:r>
              <w:rPr>
                <w:rFonts w:hint="eastAsia" w:ascii="仿宋_GB2312" w:eastAsia="仿宋_GB2312"/>
              </w:rPr>
              <w:t>内是否有中高风险地区人员、感染症状可疑人员及确诊病例接触史？囗有囗无</w:t>
            </w:r>
          </w:p>
        </w:tc>
      </w:tr>
      <w:tr>
        <w:tblPrEx>
          <w:tblCellMar>
            <w:top w:w="57" w:type="dxa"/>
            <w:left w:w="57" w:type="dxa"/>
            <w:bottom w:w="58" w:type="dxa"/>
            <w:right w:w="57" w:type="dxa"/>
          </w:tblCellMar>
        </w:tblPrEx>
        <w:trPr>
          <w:trHeight w:val="1562" w:hRule="atLeast"/>
        </w:trPr>
        <w:tc>
          <w:tcPr>
            <w:tcW w:w="871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left="241" w:leftChars="115"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本人承诺所填报信息真实准确！如有与事实不符而导致的问题，本人愿意承担所有责任。</w:t>
            </w:r>
          </w:p>
          <w:p>
            <w:pPr>
              <w:spacing w:beforeLines="50" w:line="360" w:lineRule="auto"/>
              <w:ind w:left="241" w:leftChars="115" w:firstLine="4305" w:firstLineChars="2050"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申报人签名：</w:t>
            </w:r>
          </w:p>
          <w:p>
            <w:pPr>
              <w:spacing w:line="360" w:lineRule="auto"/>
              <w:ind w:left="241" w:leftChars="115" w:firstLine="5565" w:firstLineChars="265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202</w:t>
            </w: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>年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mU2NmM1OTM5OTM5MjgwMWQ3MTJjMWEyZGNhZTIifQ=="/>
  </w:docVars>
  <w:rsids>
    <w:rsidRoot w:val="007D0BF1"/>
    <w:rsid w:val="001F3E18"/>
    <w:rsid w:val="00294246"/>
    <w:rsid w:val="00566967"/>
    <w:rsid w:val="00696421"/>
    <w:rsid w:val="006F51BA"/>
    <w:rsid w:val="007D0BF1"/>
    <w:rsid w:val="007E3BAD"/>
    <w:rsid w:val="00807FE2"/>
    <w:rsid w:val="00A34EFB"/>
    <w:rsid w:val="00BD7E70"/>
    <w:rsid w:val="00C56999"/>
    <w:rsid w:val="00D67BF4"/>
    <w:rsid w:val="00DC408A"/>
    <w:rsid w:val="00EA643A"/>
    <w:rsid w:val="00EB30E9"/>
    <w:rsid w:val="11563D14"/>
    <w:rsid w:val="22235360"/>
    <w:rsid w:val="249F4714"/>
    <w:rsid w:val="4460781A"/>
    <w:rsid w:val="6B321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433</Characters>
  <Lines>3</Lines>
  <Paragraphs>1</Paragraphs>
  <TotalTime>8</TotalTime>
  <ScaleCrop>false</ScaleCrop>
  <LinksUpToDate>false</LinksUpToDate>
  <CharactersWithSpaces>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2021-11-15T07:56:00Z</dcterms:created>
  <dc:creator>Administrator</dc:creator>
  <cp:lastModifiedBy>梦之蓝</cp:lastModifiedBy>
  <cp:lastPrinted>2022-08-18T07:12:00Z</cp:lastPrinted>
  <dcterms:modified xsi:type="dcterms:W3CDTF">2022-09-15T04:39:17Z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8FE5081DE0F147D8B269E3D2451C4B1F</vt:lpwstr>
  </property>
</Properties>
</file>