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hAnsi="方正小标宋_GBK" w:eastAsia="方正仿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小标宋_GBK" w:eastAsia="方正仿宋_GBK" w:cs="方正小标宋_GBK"/>
          <w:sz w:val="32"/>
          <w:szCs w:val="32"/>
        </w:rPr>
        <w:t>附件2：</w:t>
      </w:r>
    </w:p>
    <w:p>
      <w:pPr>
        <w:spacing w:afterLines="100" w:line="500" w:lineRule="exact"/>
        <w:ind w:firstLine="2420" w:firstLineChars="55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专业技能测试内容</w:t>
      </w:r>
    </w:p>
    <w:p>
      <w:pPr>
        <w:spacing w:line="500" w:lineRule="exact"/>
        <w:jc w:val="left"/>
        <w:rPr>
          <w:rFonts w:ascii="黑体" w:hAnsi="黑体" w:eastAsia="黑体" w:cs="方正黑体_GBK"/>
          <w:color w:val="000000" w:themeColor="text1"/>
          <w:sz w:val="36"/>
          <w:szCs w:val="36"/>
        </w:rPr>
      </w:pPr>
      <w:r>
        <w:rPr>
          <w:rFonts w:hint="eastAsia" w:ascii="黑体" w:hAnsi="黑体" w:eastAsia="黑体" w:cs="方正黑体_GBK"/>
          <w:color w:val="000000" w:themeColor="text1"/>
          <w:sz w:val="36"/>
          <w:szCs w:val="36"/>
        </w:rPr>
        <w:t>一、音乐（A19、A20岗位）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1.声乐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自选曲目，自备伴奏音乐及不具备网络功能的播放器，不可手机播放，不可现场伴奏。歌剧咏叹调必须原调演唱，艺术歌曲可以移调，不得演唱流行歌曲；要求背谱演唱；必须以钢琴伴奏的录音作为伴奏。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2.钢琴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自选曲目，现场提供电钢琴，乐曲相同段落可以不反复。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3.才艺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除声乐、键盘类乐器以外的其他音乐、舞蹈或戏曲表现形式（不包含配乐朗诵、电脑音乐制作、体育舞蹈），自选表现形式和曲（剧）目，自备服装、道具、乐器、伴奏音乐、不具备网络功能的播放器，不可手机播放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注意事项：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每位考生须在9分钟内按照声乐、钢琴、才艺的顺序完成三项技能的展示。</w:t>
      </w:r>
    </w:p>
    <w:p>
      <w:pPr>
        <w:spacing w:line="500" w:lineRule="exact"/>
        <w:jc w:val="left"/>
        <w:rPr>
          <w:rFonts w:ascii="黑体" w:hAnsi="黑体" w:eastAsia="黑体" w:cs="方正黑体_GBK"/>
          <w:color w:val="000000" w:themeColor="text1"/>
          <w:sz w:val="36"/>
          <w:szCs w:val="36"/>
        </w:rPr>
      </w:pPr>
    </w:p>
    <w:p>
      <w:pPr>
        <w:spacing w:line="50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黑体" w:hAnsi="黑体" w:eastAsia="黑体" w:cs="方正黑体_GBK"/>
          <w:color w:val="000000" w:themeColor="text1"/>
          <w:sz w:val="36"/>
          <w:szCs w:val="36"/>
        </w:rPr>
        <w:t>二、体育（A14、A21岗位）</w:t>
      </w:r>
    </w:p>
    <w:p>
      <w:pPr>
        <w:spacing w:line="50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b/>
          <w:sz w:val="32"/>
          <w:szCs w:val="32"/>
        </w:rPr>
        <w:t>1.体操（技巧）</w:t>
      </w:r>
    </w:p>
    <w:p>
      <w:pPr>
        <w:spacing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男子技巧组合动作：</w:t>
      </w:r>
      <w:r>
        <w:rPr>
          <w:rFonts w:hint="eastAsia" w:ascii="方正仿宋_GBK" w:eastAsia="方正仿宋_GBK"/>
          <w:sz w:val="32"/>
          <w:szCs w:val="32"/>
        </w:rPr>
        <w:t>直立——鱼跃前滚翻——蹲撑跳成屈体分腿俯撑——体前屈两臂侧举（稍停）——分腿慢起成头手倒立（停2"）——前滚翻成直腿坐——经体前屈后倒屈体后滚翻成直立同时两臂上举——（趋步）侧手翻——向前并步成直立。</w:t>
      </w:r>
    </w:p>
    <w:p>
      <w:pPr>
        <w:spacing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女子技巧组合动作：</w:t>
      </w:r>
      <w:r>
        <w:rPr>
          <w:rFonts w:hint="eastAsia" w:ascii="方正仿宋_GBK" w:eastAsia="方正仿宋_GBK"/>
          <w:sz w:val="32"/>
          <w:szCs w:val="32"/>
        </w:rPr>
        <w:t>直立——前滚翻——直立，两臂经侧至上举，上一步成俯平衡（停2"）——单脚蹬地前滚翻成直腿坐——经体前屈后倒成肩肘倒立（停2"）——经单肩后滚翻成单腿跪撑平衡——成跪立——跪跳起——侧手翻——向前并步成直立。</w:t>
      </w:r>
    </w:p>
    <w:p>
      <w:pPr>
        <w:spacing w:line="50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 xml:space="preserve">2.健身长拳 </w:t>
      </w:r>
    </w:p>
    <w:p>
      <w:pPr>
        <w:spacing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起势—开步双劈—按掌前推—搂手勾踢—缠腕斩拳—闪身冲拳—弹踢穿顶—掼拳戳脚—闪身砍架—收势</w:t>
      </w:r>
    </w:p>
    <w:p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 xml:space="preserve">专长展示 </w:t>
      </w:r>
    </w:p>
    <w:p>
      <w:pPr>
        <w:spacing w:line="500" w:lineRule="exact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考生在规定时间内展示两项不同类别的运动技能，每项技能分别计分，如展示同类技能，只按</w:t>
      </w:r>
      <w:r>
        <w:rPr>
          <w:rFonts w:hint="eastAsia" w:ascii="方正仿宋_GBK" w:eastAsia="方正仿宋_GBK"/>
          <w:bCs/>
          <w:sz w:val="32"/>
          <w:szCs w:val="32"/>
        </w:rPr>
        <w:t>一项计分。</w:t>
      </w:r>
    </w:p>
    <w:p>
      <w:pPr>
        <w:spacing w:line="500" w:lineRule="exact"/>
        <w:jc w:val="lef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注意事项：</w:t>
      </w:r>
      <w:r>
        <w:rPr>
          <w:rFonts w:hint="eastAsia" w:ascii="方正仿宋_GBK" w:eastAsia="方正仿宋_GBK"/>
          <w:bCs/>
          <w:sz w:val="32"/>
          <w:szCs w:val="32"/>
        </w:rPr>
        <w:t>每位考生须在9分钟内按照体操、健身长拳、专长展示的顺序完成三项技能的展示。</w:t>
      </w:r>
      <w:r>
        <w:rPr>
          <w:rFonts w:hint="eastAsia" w:ascii="方正仿宋_GBK" w:eastAsia="方正仿宋_GBK"/>
          <w:sz w:val="32"/>
          <w:szCs w:val="32"/>
        </w:rPr>
        <w:t>现场提供篮球、足球、排球、实心球、海绵垫等常用器材，特殊器材自备。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黑体" w:hAnsi="黑体" w:eastAsia="黑体" w:cs="方正黑体_GBK"/>
          <w:color w:val="000000" w:themeColor="text1"/>
          <w:sz w:val="36"/>
          <w:szCs w:val="36"/>
        </w:rPr>
      </w:pPr>
      <w:r>
        <w:rPr>
          <w:rFonts w:hint="eastAsia" w:ascii="黑体" w:hAnsi="黑体" w:eastAsia="黑体" w:cs="方正黑体_GBK"/>
          <w:color w:val="000000" w:themeColor="text1"/>
          <w:sz w:val="36"/>
          <w:szCs w:val="36"/>
        </w:rPr>
        <w:t>三、美术（A22岗位）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1.色彩（水粉、水彩之一）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2.素描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3.美术字（字体为宋体、黑体或变体美术字）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注意事项：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1.三项专业技能考题现场公布。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2.考场统一备有8开铅画纸和8开水彩纸。考生需自备画板以及美术字、素描、色彩所需的工具。</w:t>
      </w:r>
    </w:p>
    <w:p>
      <w:pPr>
        <w:spacing w:line="50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3.每位考生须在3小时内按照色彩、素描、美术字的顺序完成三项技能的展示，期间不休息，允许使用卫生间。</w:t>
      </w:r>
    </w:p>
    <w:p>
      <w:pPr>
        <w:spacing w:line="48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spacing w:line="480" w:lineRule="exact"/>
        <w:jc w:val="left"/>
        <w:rPr>
          <w:rFonts w:ascii="方正仿宋_GBK" w:eastAsia="方正仿宋_GBK"/>
          <w:b/>
          <w:bCs/>
          <w:sz w:val="32"/>
          <w:szCs w:val="32"/>
        </w:rPr>
      </w:pPr>
    </w:p>
    <w:sectPr>
      <w:pgSz w:w="11906" w:h="16838"/>
      <w:pgMar w:top="1814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EA9B8-5B15-4F01-9287-A244E85352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E8BD9F-9EDD-47D6-AC34-45E86315E6C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429A1B-70D1-4C77-B490-FD4C421802B9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4" w:fontKey="{B7D15DE3-54B8-4FFD-898A-200E5040D96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5F4A5D22-C039-49FD-9C83-81C00D54AB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5C70D"/>
    <w:multiLevelType w:val="singleLevel"/>
    <w:tmpl w:val="5F65C70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zVkNzJjNzcwODVhYWNlNjIyYTc1YjM2NjVlYTkifQ=="/>
  </w:docVars>
  <w:rsids>
    <w:rsidRoot w:val="0C9F47C6"/>
    <w:rsid w:val="00132908"/>
    <w:rsid w:val="0015200B"/>
    <w:rsid w:val="004B52A6"/>
    <w:rsid w:val="007A40E7"/>
    <w:rsid w:val="007E66DD"/>
    <w:rsid w:val="00845076"/>
    <w:rsid w:val="0086338C"/>
    <w:rsid w:val="00BA3C0F"/>
    <w:rsid w:val="00C037C8"/>
    <w:rsid w:val="00CB7336"/>
    <w:rsid w:val="00CC0587"/>
    <w:rsid w:val="00D3669F"/>
    <w:rsid w:val="00E4168F"/>
    <w:rsid w:val="00FA0640"/>
    <w:rsid w:val="0C9F47C6"/>
    <w:rsid w:val="18160333"/>
    <w:rsid w:val="24EA3E07"/>
    <w:rsid w:val="251C6382"/>
    <w:rsid w:val="269E3DFC"/>
    <w:rsid w:val="29566A54"/>
    <w:rsid w:val="295B52D4"/>
    <w:rsid w:val="2C53498B"/>
    <w:rsid w:val="53427EB3"/>
    <w:rsid w:val="548B08B3"/>
    <w:rsid w:val="650F6997"/>
    <w:rsid w:val="7B971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871</Characters>
  <Lines>6</Lines>
  <Paragraphs>1</Paragraphs>
  <TotalTime>42</TotalTime>
  <ScaleCrop>false</ScaleCrop>
  <LinksUpToDate>false</LinksUpToDate>
  <CharactersWithSpaces>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2023-03-04T13:19:00Z</dcterms:created>
  <dc:creator>spride</dc:creator>
  <cp:lastModifiedBy>梦之蓝</cp:lastModifiedBy>
  <cp:lastPrinted>2023-03-09T05:22:00Z</cp:lastPrinted>
  <dcterms:modified xsi:type="dcterms:W3CDTF">2023-03-10T05:25:25Z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B6B9BEA6C44A43E784C3225751E11F83</vt:lpwstr>
  </property>
</Properties>
</file>