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67"/>
          <w:tab w:val="center" w:pos="7039"/>
        </w:tabs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2023年常州国家高新区（新北区）教育局下属事业单位公开招聘</w:t>
      </w:r>
    </w:p>
    <w:p>
      <w:pPr>
        <w:tabs>
          <w:tab w:val="left" w:pos="1167"/>
          <w:tab w:val="center" w:pos="7039"/>
        </w:tabs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幼儿教师体检及考察的安排和要求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一、体检工作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时间及地点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请参加体检人员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于2023年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日(周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空腹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参加体检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，具体地点由新北区教育局电话通知。</w:t>
      </w:r>
    </w:p>
    <w:p>
      <w:pPr>
        <w:spacing w:line="4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b/>
          <w:bCs/>
          <w:sz w:val="32"/>
          <w:szCs w:val="32"/>
        </w:rPr>
        <w:t>体检要求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携带本人身份证和黑笔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1张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近期二寸免冠照片</w:t>
      </w:r>
      <w:r>
        <w:rPr>
          <w:rFonts w:hint="eastAsia" w:ascii="仿宋_GB2312" w:eastAsia="仿宋_GB2312"/>
          <w:sz w:val="32"/>
          <w:szCs w:val="32"/>
        </w:rPr>
        <w:t>;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体检人员听从医院体检中心工作人员的引导和安排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体检结束后应把体检表留在医院体检中心交表处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体检缴费：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/人(由体检人选自理)。</w:t>
      </w:r>
    </w:p>
    <w:p>
      <w:pPr>
        <w:spacing w:line="4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仿宋_GB2312" w:eastAsia="仿宋_GB2312"/>
          <w:b/>
          <w:bCs/>
          <w:sz w:val="32"/>
          <w:szCs w:val="32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体检严禁弄虚作假、冒名顶替；如隐瞒病史影响体检结果的，后果自负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体检前一天请注意休息，勿熬夜，不要饮酒，避免剧烈运动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  <w:lang w:eastAsia="zh-CN"/>
        </w:rPr>
        <w:t>体检首项是抽血和留尿，请考生当天晨起后不要完全排空膀胱；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体检当天需进行采血、B超等检查，请在受检前禁食8-12小时，采血、B超检查后才能进食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女性受检者怀孕或疑似怀孕者，事先告知医护人员，勿做X光和妇科检查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  <w:lang w:eastAsia="zh-CN"/>
        </w:rPr>
        <w:t>体检当日请勿佩戴金属饰品；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请配合医生认真检查所有项目，勿漏检。若自动放弃某一检查项目，将会影响对您体检结果的认定以及后续的录用等工作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体检医师可根据实际需要，增加必要的相应检查、检验项目。</w:t>
      </w:r>
    </w:p>
    <w:p>
      <w:pPr>
        <w:spacing w:line="4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（四）</w:t>
      </w:r>
      <w:r>
        <w:rPr>
          <w:rFonts w:hint="eastAsia" w:ascii="仿宋_GB2312" w:eastAsia="仿宋_GB2312"/>
          <w:b/>
          <w:bCs/>
          <w:sz w:val="32"/>
          <w:szCs w:val="32"/>
        </w:rPr>
        <w:t>相关政策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体检参照录用公务员的通用体检标准执行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如发现有作弊行为，取消录用资格;如有缺漏项目及结论不确切、不清楚的情况，将通知体检人员到指定医院及时补查。故意不参加体检造成项目缺漏，该项目视同不合格处理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未参加本次体检，擅自体检的结论一律不予认可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体检表由</w:t>
      </w:r>
      <w:r>
        <w:rPr>
          <w:rFonts w:hint="eastAsia" w:ascii="仿宋_GB2312" w:eastAsia="仿宋_GB2312"/>
          <w:sz w:val="32"/>
          <w:szCs w:val="32"/>
          <w:lang w:eastAsia="zh-CN"/>
        </w:rPr>
        <w:t>新北</w:t>
      </w:r>
      <w:r>
        <w:rPr>
          <w:rFonts w:hint="eastAsia" w:ascii="仿宋_GB2312" w:eastAsia="仿宋_GB2312"/>
          <w:sz w:val="32"/>
          <w:szCs w:val="32"/>
        </w:rPr>
        <w:t>区教育局归档保存，不退还本人。</w:t>
      </w:r>
    </w:p>
    <w:p>
      <w:pPr>
        <w:numPr>
          <w:ilvl w:val="0"/>
          <w:numId w:val="0"/>
        </w:numPr>
        <w:spacing w:line="480" w:lineRule="exact"/>
        <w:ind w:firstLine="643" w:firstLineChars="200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二、考察工作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b/>
          <w:bCs/>
          <w:sz w:val="32"/>
          <w:szCs w:val="32"/>
        </w:rPr>
        <w:t>考察时间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/>
          <w:bCs/>
          <w:sz w:val="32"/>
          <w:szCs w:val="32"/>
        </w:rPr>
        <w:t>考察内容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1、填写《常州市新北区教育局所辖学校拟录用人员考察(政审)表》（见附件）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2、提供无犯罪记录证明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b/>
          <w:bCs/>
          <w:sz w:val="32"/>
          <w:szCs w:val="32"/>
        </w:rPr>
        <w:t>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1、下载《常州市新北区教育局所辖学校拟录用人员考察(政审)表》(此表必须A4纸正反双面打印)。</w:t>
      </w:r>
    </w:p>
    <w:p>
      <w:pPr>
        <w:spacing w:line="500" w:lineRule="exact"/>
        <w:ind w:left="2499" w:leftChars="428" w:hanging="1600" w:hangingChars="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注意：（1）表中个人信息由考生本人如实、准确填写，现实表现栏必须由学校（工作单位或社区、村委）填写，可以从德、能、勤、绩等方面描述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00" w:lineRule="exact"/>
        <w:ind w:left="2496" w:leftChars="884" w:hanging="640" w:hanging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应届毕业生现实表现栏由所在院系填写；</w:t>
      </w:r>
    </w:p>
    <w:p>
      <w:pPr>
        <w:spacing w:line="500" w:lineRule="exact"/>
        <w:ind w:left="2496" w:leftChars="884" w:hanging="640" w:hanging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）往届毕业生中，现在有工作单位的必须由现工作单位填写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待业在家没有工作单位的由所在社区或村委填写；</w:t>
      </w:r>
    </w:p>
    <w:p>
      <w:pPr>
        <w:spacing w:line="500" w:lineRule="exact"/>
        <w:ind w:left="2496" w:leftChars="884" w:hanging="640" w:hanging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）考察材料原则上必须加盖院系（工作单位或社区、村委）党组织章，没有党组织章的也可以加盖单位公章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00" w:lineRule="exact"/>
        <w:ind w:left="2496" w:leftChars="884" w:hanging="640" w:hanging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）表中所有内容一律用黑色水笔手写，不得有任何涂改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00" w:lineRule="exact"/>
        <w:ind w:left="2496" w:leftChars="884" w:hanging="640" w:hanging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填好后由学校（工作单位、社区、村委）当场密封，并在封口处加盖单位公章，由考生送回。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无犯罪记录证明</w:t>
      </w:r>
      <w:r>
        <w:rPr>
          <w:rFonts w:hint="eastAsia" w:ascii="仿宋" w:hAnsi="仿宋" w:eastAsia="仿宋" w:cs="仿宋"/>
          <w:sz w:val="32"/>
          <w:szCs w:val="32"/>
        </w:rPr>
        <w:t>请到户籍所在地派出所开具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无犯罪记录证明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政审表</w:t>
      </w:r>
      <w:r>
        <w:rPr>
          <w:rFonts w:hint="eastAsia" w:ascii="仿宋" w:hAnsi="仿宋" w:eastAsia="仿宋" w:cs="仿宋"/>
          <w:sz w:val="32"/>
          <w:szCs w:val="32"/>
        </w:rPr>
        <w:t>一同送到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新北区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教育局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组织人事处（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常州市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新北区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崇信路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8号区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政府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4号楼302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办公室）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考察工作截止时间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16:00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如有疑问或特殊情况，请联系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0519-85177992、</w:t>
      </w:r>
      <w:r>
        <w:rPr>
          <w:rFonts w:hint="eastAsia" w:ascii="仿宋_GB2312" w:eastAsia="仿宋_GB2312"/>
          <w:sz w:val="32"/>
          <w:szCs w:val="32"/>
        </w:rPr>
        <w:t>0519-851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371</w:t>
      </w:r>
      <w:r>
        <w:rPr>
          <w:rFonts w:hint="eastAsia" w:ascii="仿宋_GB2312" w:eastAsia="仿宋_GB2312"/>
          <w:sz w:val="32"/>
          <w:szCs w:val="32"/>
        </w:rPr>
        <w:t>。</w:t>
      </w:r>
    </w:p>
    <w:p/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BDCE8A"/>
    <w:multiLevelType w:val="singleLevel"/>
    <w:tmpl w:val="6FBDCE8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E05D8"/>
    <w:rsid w:val="2C584BBD"/>
    <w:rsid w:val="47C936EA"/>
    <w:rsid w:val="6202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1107</Words>
  <Characters>1173</Characters>
  <Lines>0</Lines>
  <Paragraphs>0</Paragraphs>
  <TotalTime>7</TotalTime>
  <ScaleCrop>false</ScaleCrop>
  <LinksUpToDate>false</LinksUpToDate>
  <CharactersWithSpaces>1173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2023-06-14T06:08:00Z</dcterms:created>
  <dc:creator>Administrator</dc:creator>
  <cp:lastModifiedBy>梦之蓝</cp:lastModifiedBy>
  <cp:lastPrinted>2023-06-14T06:20:00Z</cp:lastPrinted>
  <dcterms:modified xsi:type="dcterms:W3CDTF">2023-06-14T10:53:33Z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51023734ADC54F0DA6376E534674C54E_13</vt:lpwstr>
  </property>
</Properties>
</file>