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BE71B">
      <w:pPr>
        <w:spacing w:line="360" w:lineRule="auto"/>
        <w:ind w:firstLine="321" w:firstLineChars="100"/>
        <w:rPr>
          <w:rFonts w:ascii="方正仿宋_GBK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仿宋_GBK"/>
          <w:b/>
          <w:bCs/>
          <w:sz w:val="32"/>
          <w:szCs w:val="32"/>
        </w:rPr>
        <w:t>附件1</w:t>
      </w:r>
    </w:p>
    <w:p w14:paraId="068B5276">
      <w:pPr>
        <w:spacing w:line="360" w:lineRule="auto"/>
        <w:ind w:firstLine="880" w:firstLineChars="200"/>
        <w:jc w:val="center"/>
        <w:rPr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南京市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南站中学2025年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公开招聘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编外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教师岗位信息表</w:t>
      </w:r>
    </w:p>
    <w:p w14:paraId="38C6F97D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tbl>
      <w:tblPr>
        <w:tblStyle w:val="6"/>
        <w:tblW w:w="13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60"/>
        <w:gridCol w:w="780"/>
        <w:gridCol w:w="880"/>
        <w:gridCol w:w="5120"/>
        <w:gridCol w:w="1540"/>
        <w:gridCol w:w="1550"/>
        <w:gridCol w:w="1160"/>
        <w:gridCol w:w="1132"/>
      </w:tblGrid>
      <w:tr w14:paraId="51A2E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696" w:type="dxa"/>
            <w:vMerge w:val="restart"/>
            <w:vAlign w:val="center"/>
          </w:tcPr>
          <w:p w14:paraId="79BB7BE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  <w:p w14:paraId="29761A8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760" w:type="dxa"/>
            <w:vMerge w:val="restart"/>
            <w:vAlign w:val="center"/>
          </w:tcPr>
          <w:p w14:paraId="458F07CF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 w14:paraId="7022DB3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780" w:type="dxa"/>
            <w:vMerge w:val="restart"/>
            <w:vAlign w:val="center"/>
          </w:tcPr>
          <w:p w14:paraId="172CEB7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 w14:paraId="1AAA12B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比例</w:t>
            </w:r>
          </w:p>
        </w:tc>
        <w:tc>
          <w:tcPr>
            <w:tcW w:w="7540" w:type="dxa"/>
            <w:gridSpan w:val="3"/>
            <w:vAlign w:val="center"/>
          </w:tcPr>
          <w:p w14:paraId="2A2D148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招聘条件</w:t>
            </w:r>
          </w:p>
        </w:tc>
        <w:tc>
          <w:tcPr>
            <w:tcW w:w="1550" w:type="dxa"/>
            <w:vMerge w:val="restart"/>
            <w:vAlign w:val="center"/>
          </w:tcPr>
          <w:p w14:paraId="1EF9FD6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  <w:p w14:paraId="7EA4DB1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要求</w:t>
            </w:r>
          </w:p>
        </w:tc>
        <w:tc>
          <w:tcPr>
            <w:tcW w:w="1160" w:type="dxa"/>
            <w:vMerge w:val="restart"/>
            <w:vAlign w:val="center"/>
          </w:tcPr>
          <w:p w14:paraId="122F694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用人</w:t>
            </w:r>
          </w:p>
          <w:p w14:paraId="18680FE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方式</w:t>
            </w:r>
          </w:p>
        </w:tc>
        <w:tc>
          <w:tcPr>
            <w:tcW w:w="1132" w:type="dxa"/>
            <w:vMerge w:val="restart"/>
            <w:vAlign w:val="center"/>
          </w:tcPr>
          <w:p w14:paraId="4F6D8B4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政策咨询电话</w:t>
            </w:r>
          </w:p>
        </w:tc>
      </w:tr>
      <w:tr w14:paraId="11322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696" w:type="dxa"/>
            <w:vMerge w:val="continue"/>
            <w:vAlign w:val="top"/>
          </w:tcPr>
          <w:p w14:paraId="20633DD6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60" w:type="dxa"/>
            <w:vMerge w:val="continue"/>
            <w:vAlign w:val="top"/>
          </w:tcPr>
          <w:p w14:paraId="1354FF69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Merge w:val="continue"/>
            <w:vAlign w:val="top"/>
          </w:tcPr>
          <w:p w14:paraId="55AD844D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80" w:type="dxa"/>
            <w:vAlign w:val="center"/>
          </w:tcPr>
          <w:p w14:paraId="7ED82C5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5120" w:type="dxa"/>
            <w:vAlign w:val="center"/>
          </w:tcPr>
          <w:p w14:paraId="04DED7C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540" w:type="dxa"/>
            <w:vAlign w:val="center"/>
          </w:tcPr>
          <w:p w14:paraId="6D30961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550" w:type="dxa"/>
            <w:vMerge w:val="continue"/>
            <w:vAlign w:val="center"/>
          </w:tcPr>
          <w:p w14:paraId="2EC759B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160" w:type="dxa"/>
            <w:vMerge w:val="continue"/>
          </w:tcPr>
          <w:p w14:paraId="2A6CD670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Merge w:val="continue"/>
          </w:tcPr>
          <w:p w14:paraId="6F8D35C8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6B351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696" w:type="dxa"/>
          </w:tcPr>
          <w:p w14:paraId="3855D09E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初中语文</w:t>
            </w:r>
          </w:p>
        </w:tc>
        <w:tc>
          <w:tcPr>
            <w:tcW w:w="760" w:type="dxa"/>
          </w:tcPr>
          <w:p w14:paraId="134F9A11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</w:tcPr>
          <w:p w14:paraId="3ACD183B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1:3</w:t>
            </w:r>
          </w:p>
        </w:tc>
        <w:tc>
          <w:tcPr>
            <w:tcW w:w="880" w:type="dxa"/>
          </w:tcPr>
          <w:p w14:paraId="117632E1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5120" w:type="dxa"/>
          </w:tcPr>
          <w:p w14:paraId="773B8936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本科专业：汉语言文学（师范）；研究生专业：文艺学、语言学及应用语言学、汉语言文字学、中国古典文献学、中国古代文学、中国现当代文学、中国少数民族语言文学、比较文学与世界文学、学科教学（语文）、课程与教学论（语文）、汉语国际教育、对外汉语</w:t>
            </w:r>
          </w:p>
        </w:tc>
        <w:tc>
          <w:tcPr>
            <w:tcW w:w="1540" w:type="dxa"/>
          </w:tcPr>
          <w:p w14:paraId="1809987A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年龄40周岁以下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（1984年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7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月31日以后出生）</w:t>
            </w:r>
          </w:p>
        </w:tc>
        <w:tc>
          <w:tcPr>
            <w:tcW w:w="1550" w:type="dxa"/>
          </w:tcPr>
          <w:p w14:paraId="37CC1C3E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取得相应教师资格证书；有</w:t>
            </w:r>
            <w:r>
              <w:rPr>
                <w:rFonts w:hint="eastAsia"/>
                <w:b/>
                <w:bCs/>
                <w:sz w:val="28"/>
                <w:szCs w:val="32"/>
                <w:lang w:val="en-US" w:eastAsia="zh-CN"/>
              </w:rPr>
              <w:t>初中语文教学</w:t>
            </w:r>
            <w:r>
              <w:rPr>
                <w:rFonts w:hint="eastAsia"/>
                <w:b/>
                <w:bCs/>
                <w:sz w:val="28"/>
                <w:szCs w:val="32"/>
              </w:rPr>
              <w:t>经验者优先。</w:t>
            </w:r>
          </w:p>
        </w:tc>
        <w:tc>
          <w:tcPr>
            <w:tcW w:w="1160" w:type="dxa"/>
            <w:vAlign w:val="center"/>
          </w:tcPr>
          <w:p w14:paraId="31FA272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编外</w:t>
            </w:r>
          </w:p>
        </w:tc>
        <w:tc>
          <w:tcPr>
            <w:tcW w:w="1132" w:type="dxa"/>
          </w:tcPr>
          <w:p w14:paraId="78F99EB1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68081578</w:t>
            </w:r>
          </w:p>
        </w:tc>
      </w:tr>
      <w:tr w14:paraId="637F8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696" w:type="dxa"/>
          </w:tcPr>
          <w:p w14:paraId="248C0B4A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初中历史</w:t>
            </w:r>
          </w:p>
        </w:tc>
        <w:tc>
          <w:tcPr>
            <w:tcW w:w="760" w:type="dxa"/>
          </w:tcPr>
          <w:p w14:paraId="227B1571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  <w:vAlign w:val="top"/>
          </w:tcPr>
          <w:p w14:paraId="2EDF862B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1:3</w:t>
            </w:r>
          </w:p>
        </w:tc>
        <w:tc>
          <w:tcPr>
            <w:tcW w:w="880" w:type="dxa"/>
            <w:vAlign w:val="top"/>
          </w:tcPr>
          <w:p w14:paraId="60BB6E48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5120" w:type="dxa"/>
            <w:vAlign w:val="top"/>
          </w:tcPr>
          <w:p w14:paraId="3E73CAB2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本科专业：历史学（师范）；研究生专业：史学理论及史学史、历史地理学、历史文献学、专门史、中国古代史、中国近现代史、世界史、中国史、学科教学（历史）、课程与教学论（历史）</w:t>
            </w:r>
          </w:p>
        </w:tc>
        <w:tc>
          <w:tcPr>
            <w:tcW w:w="1540" w:type="dxa"/>
            <w:vAlign w:val="top"/>
          </w:tcPr>
          <w:p w14:paraId="52D4710F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年龄40周岁以下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（1984年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7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月31日以后出生）</w:t>
            </w:r>
          </w:p>
        </w:tc>
        <w:tc>
          <w:tcPr>
            <w:tcW w:w="1550" w:type="dxa"/>
            <w:vAlign w:val="top"/>
          </w:tcPr>
          <w:p w14:paraId="5A76F1BA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取得相应教师资格证书；有</w:t>
            </w:r>
            <w:r>
              <w:rPr>
                <w:rFonts w:hint="eastAsia"/>
                <w:b/>
                <w:bCs/>
                <w:sz w:val="28"/>
                <w:szCs w:val="32"/>
                <w:lang w:val="en-US" w:eastAsia="zh-CN"/>
              </w:rPr>
              <w:t>初中历史教学</w:t>
            </w:r>
            <w:r>
              <w:rPr>
                <w:rFonts w:hint="eastAsia"/>
                <w:b/>
                <w:bCs/>
                <w:sz w:val="28"/>
                <w:szCs w:val="32"/>
              </w:rPr>
              <w:t>经验者优先。</w:t>
            </w:r>
          </w:p>
        </w:tc>
        <w:tc>
          <w:tcPr>
            <w:tcW w:w="1160" w:type="dxa"/>
            <w:vAlign w:val="center"/>
          </w:tcPr>
          <w:p w14:paraId="31D3A88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编外</w:t>
            </w:r>
          </w:p>
        </w:tc>
        <w:tc>
          <w:tcPr>
            <w:tcW w:w="1132" w:type="dxa"/>
            <w:vAlign w:val="top"/>
          </w:tcPr>
          <w:p w14:paraId="368E8971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68081578</w:t>
            </w:r>
          </w:p>
        </w:tc>
      </w:tr>
      <w:tr w14:paraId="51735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696" w:type="dxa"/>
          </w:tcPr>
          <w:p w14:paraId="27237745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初中物理</w:t>
            </w:r>
          </w:p>
        </w:tc>
        <w:tc>
          <w:tcPr>
            <w:tcW w:w="760" w:type="dxa"/>
            <w:vAlign w:val="top"/>
          </w:tcPr>
          <w:p w14:paraId="120C2963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  <w:vAlign w:val="top"/>
          </w:tcPr>
          <w:p w14:paraId="40691060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1:3</w:t>
            </w:r>
          </w:p>
        </w:tc>
        <w:tc>
          <w:tcPr>
            <w:tcW w:w="880" w:type="dxa"/>
            <w:vAlign w:val="top"/>
          </w:tcPr>
          <w:p w14:paraId="5B789202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5120" w:type="dxa"/>
            <w:vAlign w:val="top"/>
          </w:tcPr>
          <w:p w14:paraId="213F1535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本科专业：物理学（师范）；研究生专业：理论物理、粒子物理与原子核物理、原子与分子物理、等离子体物理、凝聚态物理、声学、光学、无线电物理、学科教学（物理）、课程与教学论（物理）</w:t>
            </w:r>
          </w:p>
        </w:tc>
        <w:tc>
          <w:tcPr>
            <w:tcW w:w="1540" w:type="dxa"/>
            <w:vAlign w:val="top"/>
          </w:tcPr>
          <w:p w14:paraId="50F08AEA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年龄40周岁以下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（1984年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7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月31日以后出生）</w:t>
            </w:r>
          </w:p>
        </w:tc>
        <w:tc>
          <w:tcPr>
            <w:tcW w:w="1550" w:type="dxa"/>
            <w:vAlign w:val="top"/>
          </w:tcPr>
          <w:p w14:paraId="7ED71220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取得相应教师资格证书；有</w:t>
            </w:r>
            <w:r>
              <w:rPr>
                <w:rFonts w:hint="eastAsia"/>
                <w:b/>
                <w:bCs/>
                <w:sz w:val="28"/>
                <w:szCs w:val="32"/>
                <w:lang w:val="en-US" w:eastAsia="zh-CN"/>
              </w:rPr>
              <w:t>初中物理教学</w:t>
            </w:r>
            <w:r>
              <w:rPr>
                <w:rFonts w:hint="eastAsia"/>
                <w:b/>
                <w:bCs/>
                <w:sz w:val="28"/>
                <w:szCs w:val="32"/>
              </w:rPr>
              <w:t>经验者优先。</w:t>
            </w:r>
          </w:p>
        </w:tc>
        <w:tc>
          <w:tcPr>
            <w:tcW w:w="1160" w:type="dxa"/>
            <w:vAlign w:val="center"/>
          </w:tcPr>
          <w:p w14:paraId="369566C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编外</w:t>
            </w:r>
          </w:p>
        </w:tc>
        <w:tc>
          <w:tcPr>
            <w:tcW w:w="1132" w:type="dxa"/>
            <w:vAlign w:val="top"/>
          </w:tcPr>
          <w:p w14:paraId="627E68BF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68081578</w:t>
            </w:r>
          </w:p>
        </w:tc>
      </w:tr>
      <w:tr w14:paraId="6115C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696" w:type="dxa"/>
          </w:tcPr>
          <w:p w14:paraId="04488AAB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初中英语</w:t>
            </w:r>
          </w:p>
        </w:tc>
        <w:tc>
          <w:tcPr>
            <w:tcW w:w="760" w:type="dxa"/>
            <w:vAlign w:val="top"/>
          </w:tcPr>
          <w:p w14:paraId="0A7D80DC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  <w:vAlign w:val="top"/>
          </w:tcPr>
          <w:p w14:paraId="59B8E6D2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1:3</w:t>
            </w:r>
          </w:p>
        </w:tc>
        <w:tc>
          <w:tcPr>
            <w:tcW w:w="880" w:type="dxa"/>
            <w:vAlign w:val="top"/>
          </w:tcPr>
          <w:p w14:paraId="0B23363A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5120" w:type="dxa"/>
            <w:vAlign w:val="top"/>
          </w:tcPr>
          <w:p w14:paraId="4DE4FC6F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本科专业：英语（师范）；研究生专业：英语语言文学、外国语言学及应用语言学、翻译、学科教学（英语）、课程与教学论（英语）、英语笔译、英语口译</w:t>
            </w:r>
          </w:p>
        </w:tc>
        <w:tc>
          <w:tcPr>
            <w:tcW w:w="1540" w:type="dxa"/>
            <w:vAlign w:val="top"/>
          </w:tcPr>
          <w:p w14:paraId="5CD207DD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年龄40周岁以下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（1984年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7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月31日以后出生）</w:t>
            </w:r>
          </w:p>
        </w:tc>
        <w:tc>
          <w:tcPr>
            <w:tcW w:w="1550" w:type="dxa"/>
            <w:vAlign w:val="top"/>
          </w:tcPr>
          <w:p w14:paraId="140490D5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取得相应教师资格证书；有</w:t>
            </w:r>
            <w:r>
              <w:rPr>
                <w:rFonts w:hint="eastAsia"/>
                <w:b/>
                <w:bCs/>
                <w:sz w:val="28"/>
                <w:szCs w:val="32"/>
                <w:lang w:val="en-US" w:eastAsia="zh-CN"/>
              </w:rPr>
              <w:t>初中英语教学</w:t>
            </w:r>
            <w:r>
              <w:rPr>
                <w:rFonts w:hint="eastAsia"/>
                <w:b/>
                <w:bCs/>
                <w:sz w:val="28"/>
                <w:szCs w:val="32"/>
              </w:rPr>
              <w:t>经验者优先。</w:t>
            </w:r>
          </w:p>
        </w:tc>
        <w:tc>
          <w:tcPr>
            <w:tcW w:w="1160" w:type="dxa"/>
            <w:vAlign w:val="center"/>
          </w:tcPr>
          <w:p w14:paraId="3D840AC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编外</w:t>
            </w:r>
          </w:p>
        </w:tc>
        <w:tc>
          <w:tcPr>
            <w:tcW w:w="1132" w:type="dxa"/>
            <w:vAlign w:val="top"/>
          </w:tcPr>
          <w:p w14:paraId="0728C2D7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68081578</w:t>
            </w:r>
          </w:p>
        </w:tc>
      </w:tr>
    </w:tbl>
    <w:p w14:paraId="4B58C387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p w14:paraId="62BA26CA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p w14:paraId="5D113714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sectPr>
      <w:pgSz w:w="16838" w:h="11906" w:orient="landscape"/>
      <w:pgMar w:top="1587" w:right="2041" w:bottom="1587" w:left="1701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3242E985-FF29-4924-A0F4-F45ED9E29F8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8D81076E-66EB-4013-93D3-33BD88132BA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5FDA92E-85E2-4C5B-8AAE-1108CD0965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3OWNjM2NiYmFlYWQ5NGY2ZjljNGZhOTVmYzUyMDk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7D6ACF"/>
    <w:rsid w:val="00927897"/>
    <w:rsid w:val="00A43226"/>
    <w:rsid w:val="00A64B41"/>
    <w:rsid w:val="00C04193"/>
    <w:rsid w:val="00C55052"/>
    <w:rsid w:val="00E05485"/>
    <w:rsid w:val="00E12B46"/>
    <w:rsid w:val="00E30DB6"/>
    <w:rsid w:val="02487165"/>
    <w:rsid w:val="028642E4"/>
    <w:rsid w:val="0466617C"/>
    <w:rsid w:val="0A2A6DC5"/>
    <w:rsid w:val="0F680DBF"/>
    <w:rsid w:val="12274A70"/>
    <w:rsid w:val="12BC3F79"/>
    <w:rsid w:val="15CE1DD3"/>
    <w:rsid w:val="162A4334"/>
    <w:rsid w:val="17400AAE"/>
    <w:rsid w:val="19037516"/>
    <w:rsid w:val="19BE215E"/>
    <w:rsid w:val="1A675A86"/>
    <w:rsid w:val="1E161B0C"/>
    <w:rsid w:val="1EA85B59"/>
    <w:rsid w:val="1FB9292F"/>
    <w:rsid w:val="1FC009DE"/>
    <w:rsid w:val="209D2ACD"/>
    <w:rsid w:val="252B4B4C"/>
    <w:rsid w:val="29312005"/>
    <w:rsid w:val="2DCA6ECC"/>
    <w:rsid w:val="2F0C7FCC"/>
    <w:rsid w:val="3185644C"/>
    <w:rsid w:val="3ECB056B"/>
    <w:rsid w:val="41606695"/>
    <w:rsid w:val="42A258CA"/>
    <w:rsid w:val="42F276B6"/>
    <w:rsid w:val="434579A7"/>
    <w:rsid w:val="4B165A7F"/>
    <w:rsid w:val="4C3300C3"/>
    <w:rsid w:val="4E0C5AF9"/>
    <w:rsid w:val="5630509D"/>
    <w:rsid w:val="576F1DC6"/>
    <w:rsid w:val="59B11FCB"/>
    <w:rsid w:val="5C4E28F2"/>
    <w:rsid w:val="5CEC327D"/>
    <w:rsid w:val="5DF118C0"/>
    <w:rsid w:val="66486604"/>
    <w:rsid w:val="668A09CB"/>
    <w:rsid w:val="66AC6B93"/>
    <w:rsid w:val="66F145A6"/>
    <w:rsid w:val="677D5E3A"/>
    <w:rsid w:val="67876A0D"/>
    <w:rsid w:val="6CAD69DD"/>
    <w:rsid w:val="6EA2262A"/>
    <w:rsid w:val="73C63C5A"/>
    <w:rsid w:val="77BF249E"/>
    <w:rsid w:val="791A516A"/>
    <w:rsid w:val="7B1A0DD3"/>
    <w:rsid w:val="7C82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autoRedefine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autoRedefine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autoRedefine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autoRedefine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646</Words>
  <Characters>705</Characters>
  <Lines>21</Lines>
  <Paragraphs>6</Paragraphs>
  <TotalTime>5</TotalTime>
  <ScaleCrop>false</ScaleCrop>
  <LinksUpToDate>false</LinksUpToDate>
  <CharactersWithSpaces>705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cp:lastPrinted>2024-08-12T06:43:00Z</cp:lastPrinted>
  <dcterms:modified xsi:type="dcterms:W3CDTF">2025-07-14T09:48:54Z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D092A7CD3D1445A083F0D8F96E0A512D_13</vt:lpwstr>
  </property>
  <property fmtid="{D5CDD505-2E9C-101B-9397-08002B2CF9AE}" pid="4" name="KSOTemplateDocerSaveRecord">
    <vt:lpwstr>eyJoZGlkIjoiNzcxNjQ3ZDdmNmZkYmI0OWFmOTNmODY5ZDBmMjk5NDAiLCJ1c2VySWQiOiIxMTUyMzY2NDkxIn0=</vt:lpwstr>
  </property>
</Properties>
</file>