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4D5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附件1  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武义县教育系统面向普通高校毕业生招聘计划（一）</w:t>
      </w:r>
    </w:p>
    <w:tbl>
      <w:tblPr>
        <w:tblStyle w:val="11"/>
        <w:tblW w:w="10305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710"/>
        <w:gridCol w:w="2630"/>
        <w:gridCol w:w="470"/>
        <w:gridCol w:w="320"/>
        <w:gridCol w:w="400"/>
        <w:gridCol w:w="3636"/>
      </w:tblGrid>
      <w:tr w14:paraId="12F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084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  <w:p w14:paraId="578C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DBD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岗位名额</w:t>
            </w:r>
          </w:p>
        </w:tc>
        <w:tc>
          <w:tcPr>
            <w:tcW w:w="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其他岗位要求</w:t>
            </w:r>
          </w:p>
        </w:tc>
      </w:tr>
      <w:tr w14:paraId="45A0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GZYW2026B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学士及以上学位</w:t>
            </w:r>
          </w:p>
        </w:tc>
        <w:tc>
          <w:tcPr>
            <w:tcW w:w="3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一、年龄要求</w:t>
            </w:r>
          </w:p>
          <w:p w14:paraId="524E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35周岁及以下（1989年10月以后出生）</w:t>
            </w:r>
          </w:p>
          <w:p w14:paraId="1D6C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二、专业要求</w:t>
            </w:r>
          </w:p>
          <w:p w14:paraId="1D0C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须满足以下专业要求之一：</w:t>
            </w:r>
          </w:p>
          <w:p w14:paraId="7110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1.研究生专业须与岗位专业需求一致，本科或研究生阶段为师范类专业；</w:t>
            </w:r>
          </w:p>
          <w:p w14:paraId="2444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2.本科生专业要求与岗位专业需求一致的师范类专业；</w:t>
            </w:r>
          </w:p>
          <w:p w14:paraId="08EC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3.相关高校（见附件3）本科及以上毕业生，专业不限。</w:t>
            </w:r>
          </w:p>
          <w:p w14:paraId="1DBE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4.国（境）外毕业生，就读学校须是位列ARWU、THE、U.S.News、QS世界大学综合最新排名前100的高校。所学专业和毕业时间（毕业时间为2025年9月至2026年8月期间）等信息以教育部留学服务中心出具的认证书为准。</w:t>
            </w:r>
          </w:p>
          <w:p w14:paraId="215A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三、学业成绩要求</w:t>
            </w:r>
          </w:p>
          <w:p w14:paraId="4881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1.相关高校（见附件3）本科及以上毕业生，学业成绩要求前三年综合（专业）成绩为就读学校同专业前90%；</w:t>
            </w:r>
          </w:p>
          <w:p w14:paraId="1D38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2.省重点建设高校及以上层次的师范类专业本科毕业生，学业成绩要求前三年综合（专业）成绩为就读学校同专业前80%；</w:t>
            </w:r>
          </w:p>
          <w:p w14:paraId="6DB4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3.普通高校师范类本科毕业生学业成绩要求前三年综合（专业）成绩为就读学校同专业排名前60%。</w:t>
            </w:r>
          </w:p>
          <w:p w14:paraId="6AEB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四、学科要求</w:t>
            </w:r>
          </w:p>
          <w:p w14:paraId="4A30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生就读专业须为特控线录取，其中武义县生源或户籍考生就读专业非特控线录取，但高考成绩高于当年浙江省特控线，且前三年综合（专业）成绩为就读学校同专业排名前30%的，可以报考。外省毕业生以浙江省对应年份对应专业的录取批次为参照。</w:t>
            </w:r>
          </w:p>
        </w:tc>
      </w:tr>
      <w:tr w14:paraId="2974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7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7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F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D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GZSX2026B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D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GZYY2026B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B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5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C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B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6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9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GZWL2026B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2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F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8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D4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GZHX2026B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8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9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GZDL2026B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3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1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7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6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D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GZZZ2026B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7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6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8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GZLS2026B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F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5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武义县职业技术学校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B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CZYW2026B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E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9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3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D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6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3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B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D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1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CZSX2026B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0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2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E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3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7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武义县下杨中学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6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9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CZYY2026B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C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2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D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1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1D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F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D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3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CZKX2026B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E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浙江省武义县金穗民族中学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3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5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1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F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初中历史与社会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CZLYS2026B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6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E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9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E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E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武义县桃溪中学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8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CZDYF2026B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5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4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GZYW2026Y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4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2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GZSX2026Y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9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5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GZYY2026Y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9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2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9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浙江省武义第二中学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D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6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GZWL2026Y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F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GZHX2026Y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D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A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高中地理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GZDL2026Y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浙江省武义第一中学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A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1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3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A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0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高中政治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GZZZ2026Y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5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GZLS2026Y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浙江省武义第三中学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D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CZYW2026Y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0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B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A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0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E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武义县第五中学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9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4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C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A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CZSX2026Y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5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CZYY2026Y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0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CZKX2026Y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浙江省武义县壶山中学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1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B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初中历史与社会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CZLYS2026Y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0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武义县东皋中学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D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8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初中道德与法治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CZDYF2026Y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武义县武阳中学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6"/>
                <w:szCs w:val="1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633A2">
      <w:pPr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60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0D926C0">
      <w:pP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600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87D24-2796-4479-85EA-487BACDDE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480CB77-F1B4-4832-98F1-87F8C87406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5EFDD">
    <w:pPr>
      <w:pStyle w:val="7"/>
      <w:rPr>
        <w:rFonts w:hint="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8C47AC"/>
    <w:rsid w:val="04EB042F"/>
    <w:rsid w:val="051554AC"/>
    <w:rsid w:val="05B57C30"/>
    <w:rsid w:val="05BB6053"/>
    <w:rsid w:val="05E728F3"/>
    <w:rsid w:val="06456265"/>
    <w:rsid w:val="06587E4E"/>
    <w:rsid w:val="079D7F8B"/>
    <w:rsid w:val="07D11B1F"/>
    <w:rsid w:val="07EA2C20"/>
    <w:rsid w:val="091059D1"/>
    <w:rsid w:val="095706B1"/>
    <w:rsid w:val="09C13E54"/>
    <w:rsid w:val="0A586775"/>
    <w:rsid w:val="0A726EFC"/>
    <w:rsid w:val="0A77575F"/>
    <w:rsid w:val="0ABB08A3"/>
    <w:rsid w:val="0ABD3DBD"/>
    <w:rsid w:val="0AE75B3C"/>
    <w:rsid w:val="0BB16331"/>
    <w:rsid w:val="0BDC5D27"/>
    <w:rsid w:val="0BF95B27"/>
    <w:rsid w:val="0C5025E5"/>
    <w:rsid w:val="0CC51EAD"/>
    <w:rsid w:val="0E427599"/>
    <w:rsid w:val="0EC82E1A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F2001"/>
    <w:rsid w:val="17265ABC"/>
    <w:rsid w:val="173E0892"/>
    <w:rsid w:val="18315846"/>
    <w:rsid w:val="184C5231"/>
    <w:rsid w:val="18D07C10"/>
    <w:rsid w:val="190365D8"/>
    <w:rsid w:val="190D2C12"/>
    <w:rsid w:val="19663FB9"/>
    <w:rsid w:val="19683537"/>
    <w:rsid w:val="196E689B"/>
    <w:rsid w:val="1A341039"/>
    <w:rsid w:val="1A6052D4"/>
    <w:rsid w:val="1AC93AF2"/>
    <w:rsid w:val="1BAD5E38"/>
    <w:rsid w:val="1C1B73F4"/>
    <w:rsid w:val="1C533032"/>
    <w:rsid w:val="1C961170"/>
    <w:rsid w:val="1CD557F5"/>
    <w:rsid w:val="1CE1606D"/>
    <w:rsid w:val="1CFA525B"/>
    <w:rsid w:val="1D7E40DE"/>
    <w:rsid w:val="1D9F5E03"/>
    <w:rsid w:val="1E42335E"/>
    <w:rsid w:val="1E6C2189"/>
    <w:rsid w:val="1E9E7826"/>
    <w:rsid w:val="1ECC0E79"/>
    <w:rsid w:val="1ED57D2E"/>
    <w:rsid w:val="1FEBD5B4"/>
    <w:rsid w:val="202C6073"/>
    <w:rsid w:val="205A69DF"/>
    <w:rsid w:val="20C66F34"/>
    <w:rsid w:val="21DA501C"/>
    <w:rsid w:val="21E64000"/>
    <w:rsid w:val="222C06FE"/>
    <w:rsid w:val="224F01FE"/>
    <w:rsid w:val="23243032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826388"/>
    <w:rsid w:val="284D302B"/>
    <w:rsid w:val="29FD282F"/>
    <w:rsid w:val="29FF2103"/>
    <w:rsid w:val="2AB949A8"/>
    <w:rsid w:val="2AE8684E"/>
    <w:rsid w:val="2D60221A"/>
    <w:rsid w:val="2D766B80"/>
    <w:rsid w:val="2DCC4F08"/>
    <w:rsid w:val="2DCC67A0"/>
    <w:rsid w:val="2DE7752D"/>
    <w:rsid w:val="2E3C5B19"/>
    <w:rsid w:val="2E7872A4"/>
    <w:rsid w:val="2E894335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D75713"/>
    <w:rsid w:val="31E63BA8"/>
    <w:rsid w:val="321E6C5D"/>
    <w:rsid w:val="32206413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630BD9"/>
    <w:rsid w:val="369462C9"/>
    <w:rsid w:val="36A06A1C"/>
    <w:rsid w:val="37C95E91"/>
    <w:rsid w:val="38334045"/>
    <w:rsid w:val="389D76B7"/>
    <w:rsid w:val="38CF5396"/>
    <w:rsid w:val="391518A9"/>
    <w:rsid w:val="394634E1"/>
    <w:rsid w:val="39480176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C17CBA"/>
    <w:rsid w:val="411C6AC4"/>
    <w:rsid w:val="414D3C0A"/>
    <w:rsid w:val="4193257B"/>
    <w:rsid w:val="41964C1C"/>
    <w:rsid w:val="41B33AA7"/>
    <w:rsid w:val="420A339A"/>
    <w:rsid w:val="43175BD7"/>
    <w:rsid w:val="433F136A"/>
    <w:rsid w:val="43D2736C"/>
    <w:rsid w:val="43F42155"/>
    <w:rsid w:val="4437660E"/>
    <w:rsid w:val="45684BA8"/>
    <w:rsid w:val="463E363B"/>
    <w:rsid w:val="4665733A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D43366"/>
    <w:rsid w:val="4C6A7458"/>
    <w:rsid w:val="4D275349"/>
    <w:rsid w:val="4E1458CD"/>
    <w:rsid w:val="4E8642F1"/>
    <w:rsid w:val="4EAC328B"/>
    <w:rsid w:val="4EE80B08"/>
    <w:rsid w:val="4F8672D3"/>
    <w:rsid w:val="4F870321"/>
    <w:rsid w:val="4F876573"/>
    <w:rsid w:val="4F9F38BD"/>
    <w:rsid w:val="4FBB395D"/>
    <w:rsid w:val="506863A4"/>
    <w:rsid w:val="50A461A1"/>
    <w:rsid w:val="50F63C66"/>
    <w:rsid w:val="50FA4C01"/>
    <w:rsid w:val="5176689F"/>
    <w:rsid w:val="520E190B"/>
    <w:rsid w:val="523B2342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56E7FB9"/>
    <w:rsid w:val="55821CB6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9E1657"/>
    <w:rsid w:val="5E987E55"/>
    <w:rsid w:val="5F64242D"/>
    <w:rsid w:val="5FD66659"/>
    <w:rsid w:val="5FD7552B"/>
    <w:rsid w:val="60196D73"/>
    <w:rsid w:val="6071095D"/>
    <w:rsid w:val="60810247"/>
    <w:rsid w:val="60C345CC"/>
    <w:rsid w:val="60EC092C"/>
    <w:rsid w:val="61071433"/>
    <w:rsid w:val="61504A17"/>
    <w:rsid w:val="62583521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BC2E06"/>
    <w:rsid w:val="67EC1211"/>
    <w:rsid w:val="68165D64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687C"/>
    <w:rsid w:val="6AB53B3C"/>
    <w:rsid w:val="6ACF3E29"/>
    <w:rsid w:val="6AFB6F8C"/>
    <w:rsid w:val="6BBD539F"/>
    <w:rsid w:val="6CDF3EF5"/>
    <w:rsid w:val="6D415B5B"/>
    <w:rsid w:val="6D4A3327"/>
    <w:rsid w:val="6D745F31"/>
    <w:rsid w:val="6E543C8E"/>
    <w:rsid w:val="6EE02AFC"/>
    <w:rsid w:val="6F257B75"/>
    <w:rsid w:val="6FA46340"/>
    <w:rsid w:val="6FB70357"/>
    <w:rsid w:val="6FBAD7F3"/>
    <w:rsid w:val="6FFB5C50"/>
    <w:rsid w:val="70A30814"/>
    <w:rsid w:val="71096203"/>
    <w:rsid w:val="71681909"/>
    <w:rsid w:val="717E5189"/>
    <w:rsid w:val="718C63B4"/>
    <w:rsid w:val="71E75C0D"/>
    <w:rsid w:val="71F176D9"/>
    <w:rsid w:val="72547143"/>
    <w:rsid w:val="72A6148C"/>
    <w:rsid w:val="72B7721B"/>
    <w:rsid w:val="73092C77"/>
    <w:rsid w:val="731EE269"/>
    <w:rsid w:val="737F5FC4"/>
    <w:rsid w:val="73B4075B"/>
    <w:rsid w:val="74B71F97"/>
    <w:rsid w:val="74DD43BC"/>
    <w:rsid w:val="75245369"/>
    <w:rsid w:val="75596138"/>
    <w:rsid w:val="75D47694"/>
    <w:rsid w:val="763C3364"/>
    <w:rsid w:val="77867D0D"/>
    <w:rsid w:val="778C5B98"/>
    <w:rsid w:val="77BF6BEC"/>
    <w:rsid w:val="781225CE"/>
    <w:rsid w:val="788756E6"/>
    <w:rsid w:val="796450AB"/>
    <w:rsid w:val="798E3ED6"/>
    <w:rsid w:val="79EB3639"/>
    <w:rsid w:val="7A07637D"/>
    <w:rsid w:val="7A2E1A3E"/>
    <w:rsid w:val="7AC61811"/>
    <w:rsid w:val="7ADB75EF"/>
    <w:rsid w:val="7B701D2D"/>
    <w:rsid w:val="7BDB284E"/>
    <w:rsid w:val="7C224BDB"/>
    <w:rsid w:val="7C484E09"/>
    <w:rsid w:val="7C5533D1"/>
    <w:rsid w:val="7CD10CAA"/>
    <w:rsid w:val="7CEC7577"/>
    <w:rsid w:val="7CFD79D2"/>
    <w:rsid w:val="7D3730A7"/>
    <w:rsid w:val="7D5FE58D"/>
    <w:rsid w:val="7DBD5AA7"/>
    <w:rsid w:val="7DDF302F"/>
    <w:rsid w:val="7DFADCE6"/>
    <w:rsid w:val="7E000B77"/>
    <w:rsid w:val="7E3FFE6C"/>
    <w:rsid w:val="7E9554E3"/>
    <w:rsid w:val="7F210F90"/>
    <w:rsid w:val="7F763271"/>
    <w:rsid w:val="7FF4028B"/>
    <w:rsid w:val="8D3F1E97"/>
    <w:rsid w:val="9D4F768F"/>
    <w:rsid w:val="BCEB05B1"/>
    <w:rsid w:val="BFE372B9"/>
    <w:rsid w:val="D7F55325"/>
    <w:rsid w:val="DCFE7B9D"/>
    <w:rsid w:val="E3DF609A"/>
    <w:rsid w:val="E57ED7B1"/>
    <w:rsid w:val="EFE75DB6"/>
    <w:rsid w:val="F9FFA1C4"/>
    <w:rsid w:val="FBFFD25D"/>
    <w:rsid w:val="FC7F0033"/>
    <w:rsid w:val="FDD52AA8"/>
    <w:rsid w:val="FF7FC3AB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3</Pages>
  <Words>1438</Words>
  <Characters>1707</Characters>
  <Lines>26</Lines>
  <Paragraphs>7</Paragraphs>
  <TotalTime>74</TotalTime>
  <ScaleCrop>false</ScaleCrop>
  <LinksUpToDate>false</LinksUpToDate>
  <CharactersWithSpaces>1711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2019-09-30T06:52:00Z</dcterms:created>
  <dc:creator>zzm</dc:creator>
  <cp:lastModifiedBy>梦之蓝</cp:lastModifiedBy>
  <cp:lastPrinted>2025-10-10T19:34:00Z</cp:lastPrinted>
  <dcterms:modified xsi:type="dcterms:W3CDTF">2025-10-14T07:11:49Z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416F1184B1D646E8BABC7D4BB1ACA022_13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